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D15C9" w14:textId="5979664F" w:rsidR="00586521" w:rsidRPr="001358BD" w:rsidRDefault="00586521" w:rsidP="00586521">
      <w:pPr>
        <w:rPr>
          <w:rFonts w:cstheme="minorHAnsi"/>
        </w:rPr>
      </w:pPr>
    </w:p>
    <w:p w14:paraId="576F5159" w14:textId="3EACAFE7" w:rsidR="00B532A3" w:rsidRPr="00B532A3" w:rsidRDefault="00B532A3" w:rsidP="00B532A3">
      <w:pPr>
        <w:pStyle w:val="Title"/>
        <w:rPr>
          <w:rFonts w:ascii="Calibri" w:hAnsi="Calibri"/>
          <w:sz w:val="24"/>
          <w:szCs w:val="24"/>
        </w:rPr>
      </w:pPr>
      <w:r w:rsidRPr="00B532A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5D96CF" wp14:editId="1772AF41">
                <wp:simplePos x="0" y="0"/>
                <wp:positionH relativeFrom="column">
                  <wp:posOffset>-899160</wp:posOffset>
                </wp:positionH>
                <wp:positionV relativeFrom="paragraph">
                  <wp:posOffset>1600200</wp:posOffset>
                </wp:positionV>
                <wp:extent cx="182880" cy="0"/>
                <wp:effectExtent l="5715" t="9525" r="1143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5199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pt,126pt" to="-56.4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" o:allowincell="f"/>
            </w:pict>
          </mc:Fallback>
        </mc:AlternateContent>
      </w:r>
      <w:r w:rsidRPr="00B532A3">
        <w:rPr>
          <w:rFonts w:ascii="Calibri" w:hAnsi="Calibri"/>
          <w:sz w:val="24"/>
          <w:szCs w:val="24"/>
        </w:rPr>
        <w:t>JOB DESCRIPTION</w:t>
      </w:r>
      <w:r>
        <w:rPr>
          <w:rFonts w:ascii="Calibri" w:hAnsi="Calibri"/>
          <w:sz w:val="24"/>
          <w:szCs w:val="24"/>
        </w:rPr>
        <w:t>:</w:t>
      </w:r>
    </w:p>
    <w:p w14:paraId="6490AE7A" w14:textId="77777777" w:rsidR="00B532A3" w:rsidRPr="00B532A3" w:rsidRDefault="00B532A3" w:rsidP="00B532A3">
      <w:pPr>
        <w:pStyle w:val="Subtitle"/>
        <w:spacing w:after="0"/>
        <w:rPr>
          <w:rFonts w:ascii="Calibri" w:hAnsi="Calibri"/>
          <w:b/>
          <w:bCs/>
        </w:rPr>
      </w:pPr>
      <w:r w:rsidRPr="00B532A3">
        <w:rPr>
          <w:rFonts w:ascii="Calibri" w:hAnsi="Calibri"/>
          <w:b/>
          <w:bCs/>
        </w:rPr>
        <w:t>Mobilisation Support</w:t>
      </w:r>
    </w:p>
    <w:p w14:paraId="1D8274C9" w14:textId="77777777" w:rsidR="00B532A3" w:rsidRPr="00B532A3" w:rsidRDefault="00B532A3" w:rsidP="00B532A3">
      <w:pPr>
        <w:pStyle w:val="Subtitle"/>
        <w:spacing w:after="0"/>
        <w:rPr>
          <w:rFonts w:ascii="Calibri" w:hAnsi="Calibri"/>
          <w:b/>
          <w:bCs/>
        </w:rPr>
      </w:pPr>
      <w:r w:rsidRPr="00B532A3">
        <w:rPr>
          <w:rFonts w:ascii="Calibri" w:hAnsi="Calibri"/>
          <w:b/>
          <w:bCs/>
        </w:rPr>
        <w:t>Up to 12-Month Maternity Cover Post</w:t>
      </w:r>
    </w:p>
    <w:p w14:paraId="250DB623" w14:textId="1A112DDD" w:rsidR="00D04402" w:rsidRPr="001358BD" w:rsidRDefault="00D04402" w:rsidP="00B532A3">
      <w:pPr>
        <w:jc w:val="center"/>
        <w:rPr>
          <w:rFonts w:cstheme="minorHAnsi"/>
          <w:b/>
          <w:bCs/>
        </w:rPr>
      </w:pPr>
    </w:p>
    <w:p w14:paraId="56C8BF1F" w14:textId="42A8065B" w:rsidR="00B532A3" w:rsidRPr="00B532A3" w:rsidRDefault="00B532A3" w:rsidP="00B532A3">
      <w:pPr>
        <w:pStyle w:val="heading30"/>
        <w:tabs>
          <w:tab w:val="right" w:pos="0"/>
          <w:tab w:val="left" w:pos="288"/>
        </w:tabs>
        <w:rPr>
          <w:rFonts w:ascii="Calibri" w:hAnsi="Calibri"/>
          <w:b w:val="0"/>
          <w:noProof w:val="0"/>
        </w:rPr>
      </w:pPr>
      <w:r w:rsidRPr="00525BDD">
        <w:rPr>
          <w:rFonts w:ascii="Calibri" w:hAnsi="Calibri"/>
          <w:noProof w:val="0"/>
        </w:rPr>
        <w:t>JOB TITLE:</w:t>
      </w:r>
      <w:r w:rsidRPr="00525BDD">
        <w:rPr>
          <w:rFonts w:ascii="Calibri" w:hAnsi="Calibri"/>
          <w:noProof w:val="0"/>
        </w:rPr>
        <w:tab/>
      </w:r>
      <w:r w:rsidRPr="00525BDD">
        <w:rPr>
          <w:rFonts w:ascii="Calibri" w:hAnsi="Calibri"/>
          <w:noProof w:val="0"/>
        </w:rPr>
        <w:tab/>
      </w:r>
      <w:r w:rsidRPr="00525BDD">
        <w:rPr>
          <w:rFonts w:ascii="Calibri" w:hAnsi="Calibri"/>
          <w:b w:val="0"/>
          <w:noProof w:val="0"/>
        </w:rPr>
        <w:tab/>
      </w:r>
      <w:r>
        <w:rPr>
          <w:rFonts w:ascii="Calibri" w:hAnsi="Calibri"/>
          <w:b w:val="0"/>
          <w:noProof w:val="0"/>
        </w:rPr>
        <w:t>Mobilisation Support</w:t>
      </w:r>
      <w:r w:rsidRPr="00E774CE">
        <w:rPr>
          <w:rFonts w:ascii="Calibri" w:hAnsi="Calibri"/>
          <w:b w:val="0"/>
          <w:noProof w:val="0"/>
        </w:rPr>
        <w:t xml:space="preserve"> </w:t>
      </w:r>
    </w:p>
    <w:p w14:paraId="6414A389" w14:textId="43089BD6" w:rsidR="00B532A3" w:rsidRPr="00525BDD" w:rsidRDefault="00B532A3" w:rsidP="00B532A3">
      <w:pPr>
        <w:tabs>
          <w:tab w:val="right" w:pos="0"/>
          <w:tab w:val="left" w:pos="288"/>
        </w:tabs>
        <w:ind w:left="2880" w:hanging="2880"/>
        <w:rPr>
          <w:rFonts w:ascii="Calibri" w:hAnsi="Calibri"/>
        </w:rPr>
      </w:pPr>
      <w:r w:rsidRPr="00525BDD">
        <w:rPr>
          <w:rFonts w:ascii="Calibri" w:hAnsi="Calibri"/>
          <w:b/>
        </w:rPr>
        <w:t>PLACE OF WORK:</w:t>
      </w:r>
      <w:r w:rsidRPr="00525BDD">
        <w:rPr>
          <w:rFonts w:ascii="Calibri" w:hAnsi="Calibri"/>
        </w:rPr>
        <w:tab/>
      </w:r>
      <w:r>
        <w:rPr>
          <w:rFonts w:ascii="Calibri" w:hAnsi="Calibri"/>
        </w:rPr>
        <w:t xml:space="preserve">Ideally Cambridge, but </w:t>
      </w:r>
      <w:r>
        <w:rPr>
          <w:rFonts w:ascii="Calibri" w:hAnsi="Calibri"/>
        </w:rPr>
        <w:t>homeworking</w:t>
      </w:r>
      <w:r>
        <w:rPr>
          <w:rFonts w:ascii="Calibri" w:hAnsi="Calibri"/>
        </w:rPr>
        <w:t xml:space="preserve"> elsewhere in the UK would be considered for the right candidate.</w:t>
      </w:r>
      <w:r w:rsidRPr="00525BDD">
        <w:rPr>
          <w:rFonts w:ascii="Calibri" w:hAnsi="Calibri"/>
        </w:rPr>
        <w:t xml:space="preserve"> </w:t>
      </w:r>
    </w:p>
    <w:p w14:paraId="5C4BBB45" w14:textId="3C4F4539" w:rsidR="00B532A3" w:rsidRPr="00B532A3" w:rsidRDefault="00B532A3" w:rsidP="00B532A3">
      <w:pPr>
        <w:tabs>
          <w:tab w:val="right" w:pos="0"/>
          <w:tab w:val="left" w:pos="288"/>
        </w:tabs>
        <w:ind w:left="2880" w:hanging="2880"/>
        <w:rPr>
          <w:rFonts w:ascii="Calibri" w:hAnsi="Calibri"/>
          <w:bCs/>
        </w:rPr>
      </w:pPr>
      <w:r w:rsidRPr="00525BDD">
        <w:rPr>
          <w:rFonts w:ascii="Calibri" w:hAnsi="Calibri"/>
          <w:b/>
        </w:rPr>
        <w:t>HOURS OF WORK:</w:t>
      </w:r>
      <w:r w:rsidRPr="00525BDD">
        <w:rPr>
          <w:rFonts w:ascii="Calibri" w:hAnsi="Calibri"/>
          <w:b/>
        </w:rPr>
        <w:tab/>
      </w:r>
      <w:r>
        <w:rPr>
          <w:rFonts w:ascii="Calibri" w:hAnsi="Calibri"/>
          <w:bCs/>
        </w:rPr>
        <w:t>37.5</w:t>
      </w:r>
      <w:r w:rsidRPr="00525BDD">
        <w:rPr>
          <w:rFonts w:ascii="Calibri" w:hAnsi="Calibri"/>
          <w:bCs/>
        </w:rPr>
        <w:t xml:space="preserve"> hours a week.  Flexibility of working hours will be necessary, as evening and weekend work will </w:t>
      </w:r>
      <w:r>
        <w:rPr>
          <w:rFonts w:ascii="Calibri" w:hAnsi="Calibri"/>
          <w:bCs/>
        </w:rPr>
        <w:t xml:space="preserve">occasionally </w:t>
      </w:r>
      <w:r w:rsidRPr="00525BDD">
        <w:rPr>
          <w:rFonts w:ascii="Calibri" w:hAnsi="Calibri"/>
          <w:bCs/>
        </w:rPr>
        <w:t>be required.  Time off in lieu will be given.</w:t>
      </w:r>
    </w:p>
    <w:p w14:paraId="489A2074" w14:textId="481F6570" w:rsidR="00B532A3" w:rsidRPr="00B532A3" w:rsidRDefault="00B532A3" w:rsidP="00B532A3">
      <w:pPr>
        <w:tabs>
          <w:tab w:val="right" w:pos="0"/>
          <w:tab w:val="left" w:pos="288"/>
        </w:tabs>
        <w:ind w:left="2880" w:hanging="2880"/>
        <w:rPr>
          <w:rFonts w:ascii="Calibri" w:hAnsi="Calibri"/>
        </w:rPr>
      </w:pPr>
      <w:r w:rsidRPr="00525BDD">
        <w:rPr>
          <w:rFonts w:ascii="Calibri" w:hAnsi="Calibri"/>
          <w:b/>
          <w:bCs/>
        </w:rPr>
        <w:t>HOLIDAY:</w:t>
      </w:r>
      <w:r w:rsidRPr="00525BDD">
        <w:rPr>
          <w:rFonts w:ascii="Calibri" w:hAnsi="Calibri"/>
          <w:b/>
          <w:bCs/>
        </w:rPr>
        <w:tab/>
      </w:r>
      <w:r>
        <w:rPr>
          <w:rFonts w:ascii="Calibri" w:hAnsi="Calibri"/>
        </w:rPr>
        <w:t>37</w:t>
      </w:r>
      <w:r w:rsidRPr="00525BDD">
        <w:rPr>
          <w:rFonts w:ascii="Calibri" w:hAnsi="Calibri"/>
        </w:rPr>
        <w:t xml:space="preserve"> working days allowed annually. This includes all statutory Bank Holidays, Christmas Eve, and the 3 days between Christmas and New Year</w:t>
      </w:r>
    </w:p>
    <w:p w14:paraId="1DD4EF60" w14:textId="7FEC8BE3" w:rsidR="00B532A3" w:rsidRPr="00B532A3" w:rsidRDefault="00B532A3" w:rsidP="00B532A3">
      <w:pPr>
        <w:tabs>
          <w:tab w:val="right" w:pos="0"/>
          <w:tab w:val="left" w:pos="288"/>
        </w:tabs>
        <w:ind w:left="2880" w:hanging="2880"/>
        <w:rPr>
          <w:rFonts w:ascii="Calibri" w:hAnsi="Calibri"/>
        </w:rPr>
      </w:pPr>
      <w:r w:rsidRPr="00525BDD">
        <w:rPr>
          <w:rFonts w:ascii="Calibri" w:hAnsi="Calibri"/>
          <w:b/>
          <w:bCs/>
        </w:rPr>
        <w:t>SALARY:</w:t>
      </w:r>
      <w:r>
        <w:rPr>
          <w:rFonts w:ascii="Calibri" w:hAnsi="Calibri"/>
        </w:rPr>
        <w:tab/>
        <w:t>£18-£20,000 per annum (depending on skills and experience)</w:t>
      </w:r>
    </w:p>
    <w:p w14:paraId="6A98B636" w14:textId="60E4D7DB" w:rsidR="00B532A3" w:rsidRPr="00B532A3" w:rsidRDefault="00B532A3" w:rsidP="00B532A3">
      <w:pPr>
        <w:tabs>
          <w:tab w:val="right" w:pos="0"/>
          <w:tab w:val="left" w:pos="288"/>
        </w:tabs>
        <w:ind w:left="2880" w:hanging="2880"/>
        <w:rPr>
          <w:rFonts w:ascii="Calibri" w:hAnsi="Calibri"/>
          <w:i/>
          <w:iCs/>
        </w:rPr>
      </w:pPr>
      <w:r w:rsidRPr="00525BDD">
        <w:rPr>
          <w:rFonts w:ascii="Calibri" w:hAnsi="Calibri"/>
        </w:rPr>
        <w:tab/>
      </w:r>
      <w:r w:rsidRPr="00525BDD">
        <w:rPr>
          <w:rFonts w:ascii="Calibri" w:hAnsi="Calibri"/>
        </w:rPr>
        <w:tab/>
      </w:r>
      <w:r w:rsidRPr="00525BDD">
        <w:rPr>
          <w:rFonts w:ascii="Calibri" w:hAnsi="Calibri"/>
          <w:u w:val="single"/>
        </w:rPr>
        <w:t>Pension</w:t>
      </w:r>
      <w:r w:rsidRPr="00525BDD">
        <w:rPr>
          <w:rFonts w:ascii="Calibri" w:hAnsi="Calibri"/>
        </w:rPr>
        <w:t xml:space="preserve">:  </w:t>
      </w:r>
      <w:r>
        <w:rPr>
          <w:rFonts w:ascii="Calibri" w:hAnsi="Calibri"/>
          <w:i/>
          <w:iCs/>
        </w:rPr>
        <w:t>Serving in Mission will include the employee in the charity’s Defined Contribution Pension scheme and will contribute 8% of the salary. The employees personal pension contributions will be set at 3% in line with Auto-enrolment pension legislation.</w:t>
      </w:r>
    </w:p>
    <w:p w14:paraId="7F931CF1" w14:textId="77777777" w:rsidR="00B532A3" w:rsidRPr="00525BDD" w:rsidRDefault="00B532A3" w:rsidP="00B532A3">
      <w:pPr>
        <w:pStyle w:val="heading30"/>
        <w:tabs>
          <w:tab w:val="right" w:pos="0"/>
          <w:tab w:val="left" w:pos="288"/>
        </w:tabs>
        <w:rPr>
          <w:rFonts w:ascii="Calibri" w:hAnsi="Calibri"/>
          <w:b w:val="0"/>
          <w:bCs/>
          <w:noProof w:val="0"/>
        </w:rPr>
      </w:pPr>
      <w:r w:rsidRPr="00525BDD">
        <w:rPr>
          <w:rFonts w:ascii="Calibri" w:hAnsi="Calibri"/>
          <w:noProof w:val="0"/>
        </w:rPr>
        <w:t>RESPONSIBLE TO:</w:t>
      </w:r>
      <w:r w:rsidRPr="00525BDD">
        <w:rPr>
          <w:rFonts w:ascii="Calibri" w:hAnsi="Calibri"/>
          <w:noProof w:val="0"/>
        </w:rPr>
        <w:tab/>
      </w:r>
      <w:r w:rsidRPr="00525BDD">
        <w:rPr>
          <w:rFonts w:ascii="Calibri" w:hAnsi="Calibri"/>
          <w:noProof w:val="0"/>
        </w:rPr>
        <w:tab/>
      </w:r>
      <w:r>
        <w:rPr>
          <w:rFonts w:ascii="Calibri" w:hAnsi="Calibri"/>
          <w:b w:val="0"/>
          <w:bCs/>
          <w:noProof w:val="0"/>
        </w:rPr>
        <w:t>Mobilisation Team Leader</w:t>
      </w:r>
    </w:p>
    <w:p w14:paraId="70817D88" w14:textId="77777777" w:rsidR="00D575B3" w:rsidRDefault="00D575B3" w:rsidP="00822837">
      <w:pPr>
        <w:pStyle w:val="NoSpacing"/>
      </w:pPr>
    </w:p>
    <w:p w14:paraId="6A800EB2" w14:textId="5880895D" w:rsidR="009A5978" w:rsidRDefault="009A5978" w:rsidP="00822837">
      <w:pPr>
        <w:pStyle w:val="NoSpacing"/>
        <w:rPr>
          <w:b/>
          <w:bCs/>
        </w:rPr>
      </w:pPr>
      <w:r w:rsidRPr="00822837">
        <w:rPr>
          <w:b/>
        </w:rPr>
        <w:t>ETHOS</w:t>
      </w:r>
      <w:r w:rsidR="00822837">
        <w:rPr>
          <w:b/>
        </w:rPr>
        <w:t>:</w:t>
      </w:r>
    </w:p>
    <w:p w14:paraId="2C3DC377" w14:textId="77777777" w:rsidR="00822837" w:rsidRPr="00822837" w:rsidRDefault="00822837" w:rsidP="00822837">
      <w:pPr>
        <w:pStyle w:val="NoSpacing"/>
        <w:rPr>
          <w:b/>
          <w:bCs/>
        </w:rPr>
      </w:pPr>
    </w:p>
    <w:p w14:paraId="4DC0B12F" w14:textId="77777777" w:rsidR="009A5978" w:rsidRPr="00B532A3" w:rsidRDefault="009A5978" w:rsidP="00822837">
      <w:pPr>
        <w:pStyle w:val="NoSpacing"/>
        <w:rPr>
          <w:sz w:val="24"/>
          <w:szCs w:val="24"/>
        </w:rPr>
      </w:pPr>
      <w:r w:rsidRPr="00B532A3">
        <w:rPr>
          <w:sz w:val="24"/>
          <w:szCs w:val="24"/>
        </w:rPr>
        <w:t>Serving In Mission is a community of God’s people committed to Biblical truth and passionate about sharing the gospel. The post holder is required to:</w:t>
      </w:r>
    </w:p>
    <w:p w14:paraId="745A2ED7" w14:textId="77777777" w:rsidR="009A5978" w:rsidRPr="00B532A3" w:rsidRDefault="009A5978" w:rsidP="00822837">
      <w:pPr>
        <w:pStyle w:val="NoSpacing"/>
        <w:rPr>
          <w:sz w:val="24"/>
          <w:szCs w:val="24"/>
        </w:rPr>
      </w:pPr>
    </w:p>
    <w:p w14:paraId="42C3D4FB" w14:textId="77777777" w:rsidR="009A5978" w:rsidRPr="00B532A3" w:rsidRDefault="009A5978" w:rsidP="00822837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B532A3">
        <w:rPr>
          <w:sz w:val="24"/>
          <w:szCs w:val="24"/>
        </w:rPr>
        <w:t>Have a personal knowledge of and trust in Jesus Christ as Lord</w:t>
      </w:r>
    </w:p>
    <w:p w14:paraId="6DCE8A28" w14:textId="77777777" w:rsidR="009A5978" w:rsidRPr="00B532A3" w:rsidRDefault="009A5978" w:rsidP="00822837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B532A3">
        <w:rPr>
          <w:sz w:val="24"/>
          <w:szCs w:val="24"/>
        </w:rPr>
        <w:t>Model Christian discipleship in public and private life</w:t>
      </w:r>
    </w:p>
    <w:p w14:paraId="27970CBB" w14:textId="77777777" w:rsidR="009A5978" w:rsidRPr="00B532A3" w:rsidRDefault="009A5978" w:rsidP="00822837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B532A3">
        <w:rPr>
          <w:sz w:val="24"/>
          <w:szCs w:val="24"/>
        </w:rPr>
        <w:t>Sign their full agreement with the SIM Commitment Statement</w:t>
      </w:r>
    </w:p>
    <w:p w14:paraId="0C414196" w14:textId="155B648B" w:rsidR="00822837" w:rsidRPr="00B532A3" w:rsidRDefault="009A5978" w:rsidP="00B532A3">
      <w:pPr>
        <w:pStyle w:val="NoSpacing"/>
        <w:numPr>
          <w:ilvl w:val="0"/>
          <w:numId w:val="13"/>
        </w:numPr>
        <w:rPr>
          <w:rFonts w:cstheme="minorHAnsi"/>
          <w:bCs/>
          <w:sz w:val="24"/>
          <w:szCs w:val="24"/>
        </w:rPr>
      </w:pPr>
      <w:r w:rsidRPr="00B532A3">
        <w:rPr>
          <w:sz w:val="24"/>
          <w:szCs w:val="24"/>
        </w:rPr>
        <w:t>Have a belief in the power of Christian prayer for God to provide and guide in the needs of the mission</w:t>
      </w:r>
    </w:p>
    <w:p w14:paraId="6E2CED0E" w14:textId="33E80BF3" w:rsidR="00B532A3" w:rsidRDefault="00B532A3" w:rsidP="00B532A3">
      <w:pPr>
        <w:pStyle w:val="NoSpacing"/>
        <w:ind w:left="720"/>
        <w:rPr>
          <w:rFonts w:cstheme="minorHAnsi"/>
          <w:bCs/>
          <w:sz w:val="24"/>
          <w:szCs w:val="24"/>
        </w:rPr>
      </w:pPr>
    </w:p>
    <w:p w14:paraId="681F25BE" w14:textId="77777777" w:rsidR="00B532A3" w:rsidRPr="00B532A3" w:rsidRDefault="00B532A3" w:rsidP="00B532A3">
      <w:pPr>
        <w:pStyle w:val="NoSpacing"/>
        <w:ind w:left="720"/>
        <w:rPr>
          <w:rFonts w:cstheme="minorHAnsi"/>
          <w:bCs/>
          <w:sz w:val="24"/>
          <w:szCs w:val="24"/>
        </w:rPr>
      </w:pPr>
    </w:p>
    <w:p w14:paraId="76C4E3C0" w14:textId="782251E7" w:rsidR="00B532A3" w:rsidRDefault="0074105C" w:rsidP="00B532A3">
      <w:pPr>
        <w:pStyle w:val="Heading"/>
        <w:tabs>
          <w:tab w:val="right" w:pos="0"/>
          <w:tab w:val="left" w:pos="288"/>
        </w:tabs>
        <w:rPr>
          <w:rFonts w:asciiTheme="minorHAnsi" w:hAnsiTheme="minorHAnsi" w:cstheme="minorHAnsi"/>
          <w:b/>
          <w:bCs/>
          <w:noProof w:val="0"/>
          <w:szCs w:val="24"/>
        </w:rPr>
      </w:pPr>
      <w:r w:rsidRPr="00822837">
        <w:rPr>
          <w:rFonts w:asciiTheme="minorHAnsi" w:hAnsiTheme="minorHAnsi" w:cstheme="minorHAnsi"/>
          <w:b/>
          <w:bCs/>
          <w:noProof w:val="0"/>
          <w:szCs w:val="24"/>
        </w:rPr>
        <w:t xml:space="preserve">RELATIONSHIP TO THE VISION OF </w:t>
      </w:r>
      <w:r w:rsidRPr="00822837">
        <w:rPr>
          <w:rFonts w:asciiTheme="minorHAnsi" w:hAnsiTheme="minorHAnsi" w:cstheme="minorHAnsi"/>
          <w:b/>
          <w:bCs/>
          <w:i/>
          <w:noProof w:val="0"/>
          <w:szCs w:val="24"/>
        </w:rPr>
        <w:t>SERVING IN MISSION</w:t>
      </w:r>
      <w:r w:rsidRPr="00822837">
        <w:rPr>
          <w:rFonts w:asciiTheme="minorHAnsi" w:hAnsiTheme="minorHAnsi" w:cstheme="minorHAnsi"/>
          <w:b/>
          <w:bCs/>
          <w:noProof w:val="0"/>
          <w:szCs w:val="24"/>
        </w:rPr>
        <w:t>:</w:t>
      </w:r>
    </w:p>
    <w:p w14:paraId="1C375B35" w14:textId="2AA8E338" w:rsidR="0074105C" w:rsidRPr="001358BD" w:rsidRDefault="0074105C" w:rsidP="0074105C">
      <w:pPr>
        <w:pStyle w:val="Heading"/>
        <w:tabs>
          <w:tab w:val="right" w:pos="0"/>
        </w:tabs>
        <w:rPr>
          <w:rFonts w:asciiTheme="minorHAnsi" w:hAnsiTheme="minorHAnsi" w:cstheme="minorHAnsi"/>
          <w:noProof w:val="0"/>
          <w:szCs w:val="24"/>
        </w:rPr>
      </w:pPr>
      <w:r w:rsidRPr="001358BD">
        <w:rPr>
          <w:rFonts w:asciiTheme="minorHAnsi" w:hAnsiTheme="minorHAnsi" w:cstheme="minorHAnsi"/>
          <w:noProof w:val="0"/>
          <w:szCs w:val="24"/>
        </w:rPr>
        <w:t xml:space="preserve">The </w:t>
      </w:r>
      <w:r w:rsidRPr="001358BD">
        <w:rPr>
          <w:rFonts w:asciiTheme="minorHAnsi" w:hAnsiTheme="minorHAnsi" w:cstheme="minorHAnsi"/>
          <w:i/>
          <w:noProof w:val="0"/>
          <w:szCs w:val="24"/>
        </w:rPr>
        <w:t>Serving In Mission</w:t>
      </w:r>
      <w:r w:rsidRPr="001358BD">
        <w:rPr>
          <w:rFonts w:asciiTheme="minorHAnsi" w:hAnsiTheme="minorHAnsi" w:cstheme="minorHAnsi"/>
          <w:noProof w:val="0"/>
          <w:szCs w:val="24"/>
        </w:rPr>
        <w:t xml:space="preserve"> vision is that:</w:t>
      </w:r>
    </w:p>
    <w:p w14:paraId="70EA2D75" w14:textId="2C219F61" w:rsidR="0074105C" w:rsidRPr="00B532A3" w:rsidRDefault="0074105C" w:rsidP="0074105C">
      <w:pPr>
        <w:rPr>
          <w:rFonts w:cstheme="minorHAnsi"/>
          <w:i/>
          <w:iCs/>
        </w:rPr>
      </w:pPr>
      <w:r w:rsidRPr="001358BD">
        <w:rPr>
          <w:rFonts w:cstheme="minorHAnsi"/>
          <w:i/>
          <w:iCs/>
        </w:rPr>
        <w:t>“We work hand-in-hand with evangelical churches, to send and receive gospel workers equipped for cross-cultural mission, wherever people live and die without hearing God’s good news.”</w:t>
      </w:r>
    </w:p>
    <w:p w14:paraId="62DEE826" w14:textId="77777777" w:rsidR="0074105C" w:rsidRPr="001358BD" w:rsidRDefault="0074105C" w:rsidP="0074105C">
      <w:pPr>
        <w:rPr>
          <w:rFonts w:cstheme="minorHAnsi"/>
        </w:rPr>
      </w:pPr>
      <w:r w:rsidRPr="001358BD">
        <w:rPr>
          <w:rFonts w:cstheme="minorHAnsi"/>
        </w:rPr>
        <w:t>In light of this, we expect the person in this role to:</w:t>
      </w:r>
    </w:p>
    <w:p w14:paraId="1C7CE362" w14:textId="77777777" w:rsidR="0074105C" w:rsidRPr="001358BD" w:rsidRDefault="0074105C" w:rsidP="0074105C">
      <w:pPr>
        <w:rPr>
          <w:rFonts w:cstheme="minorHAnsi"/>
        </w:rPr>
      </w:pPr>
    </w:p>
    <w:p w14:paraId="7E2BD774" w14:textId="77777777" w:rsidR="0074105C" w:rsidRPr="00CC2590" w:rsidRDefault="0074105C" w:rsidP="00560587">
      <w:pPr>
        <w:pStyle w:val="ListParagraph"/>
        <w:numPr>
          <w:ilvl w:val="0"/>
          <w:numId w:val="15"/>
        </w:numPr>
        <w:spacing w:after="0"/>
      </w:pPr>
      <w:r w:rsidRPr="00CC2590">
        <w:lastRenderedPageBreak/>
        <w:t xml:space="preserve">Work as part of an international organisation, focussed on making disciples of Jesus Christ in communities where he is least known.  </w:t>
      </w:r>
    </w:p>
    <w:p w14:paraId="0BD3F420" w14:textId="1945849A" w:rsidR="005E7923" w:rsidRDefault="005E7923" w:rsidP="00B532A3">
      <w:pPr>
        <w:numPr>
          <w:ilvl w:val="0"/>
          <w:numId w:val="37"/>
        </w:numPr>
        <w:spacing w:after="0"/>
        <w:rPr>
          <w:rFonts w:ascii="Calibri" w:hAnsi="Calibri"/>
          <w:bCs/>
        </w:rPr>
      </w:pPr>
      <w:r w:rsidRPr="00B532A3">
        <w:rPr>
          <w:rFonts w:ascii="Calibri" w:hAnsi="Calibri"/>
          <w:bCs/>
        </w:rPr>
        <w:t xml:space="preserve">Support the vision of Serving in Mission positively, helping to mobilise individuals </w:t>
      </w:r>
      <w:r w:rsidR="00815AA6">
        <w:rPr>
          <w:rFonts w:ascii="Calibri" w:hAnsi="Calibri"/>
          <w:bCs/>
        </w:rPr>
        <w:t xml:space="preserve">(both sending and receiving) </w:t>
      </w:r>
      <w:r w:rsidRPr="00B532A3">
        <w:rPr>
          <w:rFonts w:ascii="Calibri" w:hAnsi="Calibri"/>
          <w:bCs/>
        </w:rPr>
        <w:t>and churches to pray for, give to and go in the service of Christ’s mission</w:t>
      </w:r>
    </w:p>
    <w:p w14:paraId="5D4916D0" w14:textId="0BE3A47E" w:rsidR="005E7923" w:rsidRPr="00B532A3" w:rsidRDefault="005E7923" w:rsidP="00B532A3">
      <w:pPr>
        <w:numPr>
          <w:ilvl w:val="0"/>
          <w:numId w:val="37"/>
        </w:numPr>
        <w:spacing w:after="0"/>
        <w:rPr>
          <w:rFonts w:ascii="Calibri" w:hAnsi="Calibri"/>
          <w:bCs/>
        </w:rPr>
      </w:pPr>
      <w:r w:rsidRPr="00B532A3">
        <w:rPr>
          <w:rFonts w:ascii="Calibri" w:hAnsi="Calibri"/>
          <w:bCs/>
        </w:rPr>
        <w:t>Assist with administrative responsibilities that serve the work of the mobilisation team and wider organis</w:t>
      </w:r>
      <w:r w:rsidR="00B532A3" w:rsidRPr="00B532A3">
        <w:rPr>
          <w:rFonts w:ascii="Calibri" w:hAnsi="Calibri"/>
          <w:bCs/>
        </w:rPr>
        <w:t>a</w:t>
      </w:r>
      <w:r w:rsidRPr="00B532A3">
        <w:rPr>
          <w:rFonts w:ascii="Calibri" w:hAnsi="Calibri"/>
          <w:bCs/>
        </w:rPr>
        <w:t>tion</w:t>
      </w:r>
    </w:p>
    <w:p w14:paraId="6DBD39A1" w14:textId="2341FE6E" w:rsidR="004502EF" w:rsidRDefault="005E7923" w:rsidP="00B532A3">
      <w:pPr>
        <w:numPr>
          <w:ilvl w:val="0"/>
          <w:numId w:val="37"/>
        </w:numPr>
        <w:spacing w:after="0"/>
        <w:rPr>
          <w:rFonts w:ascii="Calibri" w:hAnsi="Calibri"/>
        </w:rPr>
      </w:pPr>
      <w:r w:rsidRPr="00B532A3">
        <w:rPr>
          <w:rFonts w:ascii="Calibri" w:hAnsi="Calibri"/>
          <w:bCs/>
        </w:rPr>
        <w:t>Participate in</w:t>
      </w:r>
      <w:r w:rsidR="00BC6191">
        <w:rPr>
          <w:rFonts w:ascii="Calibri" w:hAnsi="Calibri"/>
          <w:bCs/>
        </w:rPr>
        <w:t xml:space="preserve"> organisation and</w:t>
      </w:r>
      <w:r w:rsidRPr="00B532A3">
        <w:rPr>
          <w:rFonts w:ascii="Calibri" w:hAnsi="Calibri"/>
          <w:bCs/>
        </w:rPr>
        <w:t xml:space="preserve"> team working life</w:t>
      </w:r>
    </w:p>
    <w:p w14:paraId="265CC96D" w14:textId="79C501F8" w:rsidR="00B532A3" w:rsidRDefault="00B532A3" w:rsidP="00B532A3">
      <w:pPr>
        <w:pStyle w:val="ListParagraph"/>
        <w:rPr>
          <w:rFonts w:ascii="Calibri" w:hAnsi="Calibri"/>
        </w:rPr>
      </w:pPr>
    </w:p>
    <w:p w14:paraId="15E97517" w14:textId="77777777" w:rsidR="00815AA6" w:rsidRPr="00B532A3" w:rsidRDefault="00815AA6" w:rsidP="00B532A3">
      <w:pPr>
        <w:pStyle w:val="ListParagraph"/>
        <w:rPr>
          <w:rFonts w:ascii="Calibri" w:hAnsi="Calibri"/>
        </w:rPr>
      </w:pPr>
    </w:p>
    <w:p w14:paraId="5E7AD414" w14:textId="39E5A28A" w:rsidR="004502EF" w:rsidRPr="00B532A3" w:rsidRDefault="004502EF" w:rsidP="0058652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JOB SPECIFICATION:</w:t>
      </w:r>
    </w:p>
    <w:p w14:paraId="0989440B" w14:textId="6F86E338" w:rsidR="00B532A3" w:rsidRPr="006B7363" w:rsidRDefault="00B532A3" w:rsidP="00B532A3">
      <w:pPr>
        <w:rPr>
          <w:rFonts w:ascii="Calibri" w:hAnsi="Calibri"/>
          <w:b/>
        </w:rPr>
      </w:pPr>
      <w:r w:rsidRPr="006B7363">
        <w:rPr>
          <w:rFonts w:ascii="Calibri" w:hAnsi="Calibri"/>
          <w:b/>
        </w:rPr>
        <w:t>Helping to mobilise</w:t>
      </w:r>
      <w:r w:rsidR="00815AA6">
        <w:rPr>
          <w:rFonts w:ascii="Calibri" w:hAnsi="Calibri"/>
          <w:b/>
        </w:rPr>
        <w:t xml:space="preserve"> (both sending and receiving)</w:t>
      </w:r>
      <w:r w:rsidRPr="006B7363">
        <w:rPr>
          <w:rFonts w:ascii="Calibri" w:hAnsi="Calibri"/>
          <w:b/>
        </w:rPr>
        <w:t xml:space="preserve"> individuals and churches to pray for, give to and go in the service of Christ’s mission</w:t>
      </w:r>
      <w:r>
        <w:rPr>
          <w:rFonts w:ascii="Calibri" w:hAnsi="Calibri"/>
          <w:b/>
        </w:rPr>
        <w:t>:</w:t>
      </w:r>
    </w:p>
    <w:p w14:paraId="72042093" w14:textId="670F026D" w:rsidR="00B532A3" w:rsidRPr="00B532A3" w:rsidRDefault="00B532A3" w:rsidP="00B532A3">
      <w:pPr>
        <w:rPr>
          <w:rFonts w:ascii="Calibri" w:hAnsi="Calibri"/>
          <w:b/>
          <w:i/>
          <w:iCs/>
        </w:rPr>
      </w:pPr>
      <w:r w:rsidRPr="00B532A3">
        <w:rPr>
          <w:rFonts w:ascii="Calibri" w:hAnsi="Calibri"/>
          <w:b/>
          <w:i/>
          <w:iCs/>
        </w:rPr>
        <w:t>Dealing with enquiries</w:t>
      </w:r>
      <w:r w:rsidRPr="00B532A3">
        <w:rPr>
          <w:rFonts w:ascii="Calibri" w:hAnsi="Calibri"/>
          <w:b/>
          <w:i/>
          <w:iCs/>
        </w:rPr>
        <w:t xml:space="preserve"> </w:t>
      </w:r>
      <w:r w:rsidRPr="00B532A3">
        <w:rPr>
          <w:rFonts w:ascii="Calibri" w:hAnsi="Calibri"/>
          <w:b/>
          <w:i/>
          <w:iCs/>
        </w:rPr>
        <w:t>and missionary sending processes:</w:t>
      </w:r>
    </w:p>
    <w:p w14:paraId="2362ABA7" w14:textId="4C102484" w:rsidR="00B532A3" w:rsidRDefault="00B532A3" w:rsidP="00B532A3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Respond promptly and personally to new enquiries, working alongside the Mobilisers in helping </w:t>
      </w:r>
      <w:r>
        <w:rPr>
          <w:rFonts w:ascii="Calibri" w:hAnsi="Calibri"/>
        </w:rPr>
        <w:t>individuals</w:t>
      </w:r>
      <w:r>
        <w:rPr>
          <w:rFonts w:ascii="Calibri" w:hAnsi="Calibri"/>
        </w:rPr>
        <w:t xml:space="preserve"> and their sending churches to decide whether SIM is a good fit for them or not.</w:t>
      </w:r>
    </w:p>
    <w:p w14:paraId="1B5FF013" w14:textId="77777777" w:rsidR="00B532A3" w:rsidRDefault="00B532A3" w:rsidP="00B532A3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Conduct </w:t>
      </w:r>
      <w:r w:rsidRPr="00C57C0F">
        <w:rPr>
          <w:rFonts w:ascii="Calibri" w:hAnsi="Calibri"/>
        </w:rPr>
        <w:t>research into possible placement options</w:t>
      </w:r>
      <w:r>
        <w:rPr>
          <w:rFonts w:ascii="Calibri" w:hAnsi="Calibri"/>
        </w:rPr>
        <w:t xml:space="preserve"> as requested by the Mobiliser.</w:t>
      </w:r>
    </w:p>
    <w:p w14:paraId="4A89CA8A" w14:textId="45225A76" w:rsidR="00B532A3" w:rsidRPr="002F7E2C" w:rsidRDefault="00B532A3" w:rsidP="00B532A3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Hold </w:t>
      </w:r>
      <w:r>
        <w:rPr>
          <w:rFonts w:ascii="Calibri" w:hAnsi="Calibri"/>
        </w:rPr>
        <w:t>responsibility</w:t>
      </w:r>
      <w:r>
        <w:rPr>
          <w:rFonts w:ascii="Calibri" w:hAnsi="Calibri"/>
        </w:rPr>
        <w:t xml:space="preserve"> for administration of the application process and ensuring candidates complete each stage pre-departure (application forms, references, contingency plans and other paperwork etc.,)</w:t>
      </w:r>
    </w:p>
    <w:p w14:paraId="232BEE78" w14:textId="77777777" w:rsidR="00B532A3" w:rsidRDefault="00B532A3" w:rsidP="00B532A3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Ensure that each applicant moves through each stage in SIM UK’s placement and selection process efficiently and with good communication with all parties involved.</w:t>
      </w:r>
    </w:p>
    <w:p w14:paraId="67683F5E" w14:textId="77777777" w:rsidR="00B532A3" w:rsidRDefault="00B532A3" w:rsidP="00B532A3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 w:rsidRPr="009B699B">
        <w:rPr>
          <w:rFonts w:ascii="Calibri" w:hAnsi="Calibri"/>
        </w:rPr>
        <w:t>Keep SIM databases up to date</w:t>
      </w:r>
      <w:r>
        <w:rPr>
          <w:rFonts w:ascii="Calibri" w:hAnsi="Calibri"/>
        </w:rPr>
        <w:t xml:space="preserve"> at each stage of the process.</w:t>
      </w:r>
      <w:r w:rsidRPr="009B699B">
        <w:rPr>
          <w:rFonts w:ascii="Calibri" w:hAnsi="Calibri"/>
        </w:rPr>
        <w:t xml:space="preserve"> </w:t>
      </w:r>
    </w:p>
    <w:p w14:paraId="2553E7D2" w14:textId="77777777" w:rsidR="00B532A3" w:rsidRPr="00C57C0F" w:rsidRDefault="00B532A3" w:rsidP="00B532A3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 w:rsidRPr="00C57C0F">
        <w:rPr>
          <w:rFonts w:ascii="Calibri" w:hAnsi="Calibri"/>
        </w:rPr>
        <w:t>Assist in arranging and conducting selection interviews, in partnership with sending churches.</w:t>
      </w:r>
    </w:p>
    <w:p w14:paraId="1EF121A2" w14:textId="77777777" w:rsidR="00B532A3" w:rsidRDefault="00B532A3" w:rsidP="00B532A3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When requested by a Mobiliser, a</w:t>
      </w:r>
      <w:r w:rsidRPr="00C57C0F">
        <w:rPr>
          <w:rFonts w:ascii="Calibri" w:hAnsi="Calibri"/>
        </w:rPr>
        <w:t>ssist in arranging and minuting Partnership Agreement meetings with candidate and their sending church</w:t>
      </w:r>
      <w:r>
        <w:rPr>
          <w:rFonts w:ascii="Calibri" w:hAnsi="Calibri"/>
        </w:rPr>
        <w:t xml:space="preserve"> and ensuring these are signed off.</w:t>
      </w:r>
      <w:r w:rsidRPr="00C57C0F">
        <w:rPr>
          <w:rFonts w:ascii="Calibri" w:hAnsi="Calibri"/>
        </w:rPr>
        <w:t xml:space="preserve"> </w:t>
      </w:r>
    </w:p>
    <w:p w14:paraId="23A3FC20" w14:textId="51F53B9B" w:rsidR="00B532A3" w:rsidRDefault="00B532A3" w:rsidP="00B532A3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Help missionaries with practical arrangements – organising DBS checks, health checks, booking flights, setting up SIM e-mail accounts etc.,</w:t>
      </w:r>
    </w:p>
    <w:p w14:paraId="47FC81E0" w14:textId="77777777" w:rsidR="00B532A3" w:rsidRPr="00C57C0F" w:rsidRDefault="00B532A3" w:rsidP="00B532A3">
      <w:pPr>
        <w:spacing w:after="0" w:line="240" w:lineRule="auto"/>
        <w:ind w:left="720"/>
        <w:rPr>
          <w:rFonts w:ascii="Calibri" w:hAnsi="Calibri"/>
        </w:rPr>
      </w:pPr>
    </w:p>
    <w:p w14:paraId="650C1AE9" w14:textId="727A96C4" w:rsidR="00B532A3" w:rsidRPr="00B532A3" w:rsidRDefault="00B532A3" w:rsidP="00B532A3">
      <w:pPr>
        <w:rPr>
          <w:rFonts w:ascii="Calibri" w:hAnsi="Calibri"/>
          <w:b/>
          <w:i/>
          <w:iCs/>
        </w:rPr>
      </w:pPr>
      <w:r w:rsidRPr="00B532A3">
        <w:rPr>
          <w:rFonts w:ascii="Calibri" w:hAnsi="Calibri"/>
          <w:b/>
          <w:i/>
          <w:iCs/>
        </w:rPr>
        <w:t>Ongoing member care</w:t>
      </w:r>
      <w:r w:rsidR="00815AA6">
        <w:rPr>
          <w:rFonts w:ascii="Calibri" w:hAnsi="Calibri"/>
          <w:b/>
          <w:i/>
          <w:iCs/>
        </w:rPr>
        <w:t>:</w:t>
      </w:r>
    </w:p>
    <w:p w14:paraId="1C713AD5" w14:textId="77777777" w:rsidR="00B532A3" w:rsidRPr="00C57C0F" w:rsidRDefault="00B532A3" w:rsidP="00B532A3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 w:rsidRPr="00C57C0F">
        <w:rPr>
          <w:rFonts w:ascii="Calibri" w:hAnsi="Calibri"/>
        </w:rPr>
        <w:t>Assist in arranging debriefing interviews (including children’s debriefs), in partnership with sending churches.</w:t>
      </w:r>
    </w:p>
    <w:p w14:paraId="3EEABD38" w14:textId="6D7AD5C6" w:rsidR="00B532A3" w:rsidRDefault="00B532A3" w:rsidP="00B532A3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Ensure missionary dates are properly recorded (home assignments, and end of assignments), keeping databases up to date.</w:t>
      </w:r>
    </w:p>
    <w:p w14:paraId="1C67F455" w14:textId="77777777" w:rsidR="00B532A3" w:rsidRDefault="00B532A3" w:rsidP="00B532A3">
      <w:pPr>
        <w:spacing w:after="0" w:line="240" w:lineRule="auto"/>
        <w:ind w:left="720"/>
        <w:rPr>
          <w:rFonts w:ascii="Calibri" w:hAnsi="Calibri"/>
        </w:rPr>
      </w:pPr>
    </w:p>
    <w:p w14:paraId="4E69DDE4" w14:textId="1AFCC77D" w:rsidR="00B532A3" w:rsidRPr="00B532A3" w:rsidRDefault="00815AA6" w:rsidP="00B532A3">
      <w:pPr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Helping SIM UK in processes for receiving missionaries:</w:t>
      </w:r>
    </w:p>
    <w:p w14:paraId="4E7257C8" w14:textId="77777777" w:rsidR="00B532A3" w:rsidRDefault="00B532A3" w:rsidP="00B532A3">
      <w:pPr>
        <w:pStyle w:val="heading30"/>
        <w:numPr>
          <w:ilvl w:val="0"/>
          <w:numId w:val="38"/>
        </w:numPr>
        <w:tabs>
          <w:tab w:val="right" w:pos="0"/>
        </w:tabs>
        <w:spacing w:after="0" w:line="240" w:lineRule="auto"/>
        <w:jc w:val="left"/>
        <w:rPr>
          <w:rFonts w:ascii="Calibri" w:hAnsi="Calibri"/>
          <w:b w:val="0"/>
          <w:bCs/>
          <w:noProof w:val="0"/>
        </w:rPr>
      </w:pPr>
      <w:r>
        <w:rPr>
          <w:rFonts w:ascii="Calibri" w:hAnsi="Calibri"/>
          <w:b w:val="0"/>
          <w:bCs/>
          <w:noProof w:val="0"/>
        </w:rPr>
        <w:t>Work with the coordinator for the ‘ENGAGE’ programme to ensure SIM UK databases are correct for receiving missionaries into the UK.</w:t>
      </w:r>
    </w:p>
    <w:p w14:paraId="139E7956" w14:textId="77777777" w:rsidR="00B532A3" w:rsidRDefault="00B532A3" w:rsidP="00B532A3">
      <w:pPr>
        <w:pStyle w:val="heading30"/>
        <w:numPr>
          <w:ilvl w:val="0"/>
          <w:numId w:val="38"/>
        </w:numPr>
        <w:tabs>
          <w:tab w:val="right" w:pos="0"/>
        </w:tabs>
        <w:spacing w:after="0" w:line="240" w:lineRule="auto"/>
        <w:jc w:val="left"/>
        <w:rPr>
          <w:rFonts w:ascii="Calibri" w:hAnsi="Calibri"/>
          <w:b w:val="0"/>
          <w:bCs/>
          <w:noProof w:val="0"/>
        </w:rPr>
      </w:pPr>
      <w:r>
        <w:rPr>
          <w:rFonts w:ascii="Calibri" w:hAnsi="Calibri"/>
          <w:b w:val="0"/>
          <w:bCs/>
          <w:noProof w:val="0"/>
        </w:rPr>
        <w:t>Track candidate processes + enrol onto necessary SIM training</w:t>
      </w:r>
    </w:p>
    <w:p w14:paraId="5964F2B2" w14:textId="24C7DB8C" w:rsidR="00CE2862" w:rsidRDefault="00CE2862" w:rsidP="00D93AC6">
      <w:pPr>
        <w:pStyle w:val="Heading31"/>
        <w:tabs>
          <w:tab w:val="right" w:pos="0"/>
        </w:tabs>
        <w:rPr>
          <w:rFonts w:ascii="Calibri" w:hAnsi="Calibri"/>
          <w:b w:val="0"/>
          <w:bCs/>
          <w:noProof w:val="0"/>
          <w:szCs w:val="24"/>
        </w:rPr>
      </w:pPr>
    </w:p>
    <w:p w14:paraId="438AB646" w14:textId="52E21ECD" w:rsidR="00815AA6" w:rsidRPr="00C57C0F" w:rsidRDefault="00815AA6" w:rsidP="00815AA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Assist with administrative responsibilities that serve the work of the mobilisation team and wider </w:t>
      </w:r>
      <w:r>
        <w:rPr>
          <w:rFonts w:ascii="Calibri" w:hAnsi="Calibri"/>
          <w:b/>
        </w:rPr>
        <w:t>organisation</w:t>
      </w:r>
      <w:r>
        <w:rPr>
          <w:rFonts w:ascii="Calibri" w:hAnsi="Calibri"/>
          <w:b/>
        </w:rPr>
        <w:t>.</w:t>
      </w:r>
    </w:p>
    <w:p w14:paraId="3B7F72CC" w14:textId="67FC6021" w:rsidR="00815AA6" w:rsidRPr="00815AA6" w:rsidRDefault="00815AA6" w:rsidP="00815AA6">
      <w:pPr>
        <w:rPr>
          <w:rFonts w:ascii="Calibri" w:hAnsi="Calibri"/>
          <w:b/>
          <w:i/>
          <w:iCs/>
        </w:rPr>
      </w:pPr>
      <w:r w:rsidRPr="00815AA6">
        <w:rPr>
          <w:rFonts w:ascii="Calibri" w:hAnsi="Calibri"/>
          <w:b/>
          <w:i/>
          <w:iCs/>
        </w:rPr>
        <w:lastRenderedPageBreak/>
        <w:t>W</w:t>
      </w:r>
      <w:r w:rsidRPr="00815AA6">
        <w:rPr>
          <w:rFonts w:ascii="Calibri" w:hAnsi="Calibri"/>
          <w:b/>
          <w:i/>
          <w:iCs/>
        </w:rPr>
        <w:t xml:space="preserve">ider </w:t>
      </w:r>
      <w:r>
        <w:rPr>
          <w:rFonts w:ascii="Calibri" w:hAnsi="Calibri"/>
          <w:b/>
          <w:i/>
          <w:iCs/>
        </w:rPr>
        <w:t>SIM UK team</w:t>
      </w:r>
      <w:r w:rsidRPr="00815AA6">
        <w:rPr>
          <w:rFonts w:ascii="Calibri" w:hAnsi="Calibri"/>
          <w:b/>
          <w:i/>
          <w:iCs/>
        </w:rPr>
        <w:t xml:space="preserve"> support</w:t>
      </w:r>
      <w:r>
        <w:rPr>
          <w:rFonts w:ascii="Calibri" w:hAnsi="Calibri"/>
          <w:b/>
          <w:i/>
          <w:iCs/>
        </w:rPr>
        <w:t>:</w:t>
      </w:r>
    </w:p>
    <w:p w14:paraId="2363CE02" w14:textId="77777777" w:rsidR="00815AA6" w:rsidRDefault="00815AA6" w:rsidP="00815AA6">
      <w:pPr>
        <w:pStyle w:val="heading30"/>
        <w:numPr>
          <w:ilvl w:val="0"/>
          <w:numId w:val="39"/>
        </w:numPr>
        <w:tabs>
          <w:tab w:val="right" w:pos="0"/>
        </w:tabs>
        <w:spacing w:after="0" w:line="240" w:lineRule="auto"/>
        <w:rPr>
          <w:rFonts w:ascii="Calibri" w:hAnsi="Calibri"/>
          <w:b w:val="0"/>
          <w:bCs/>
          <w:noProof w:val="0"/>
        </w:rPr>
      </w:pPr>
      <w:bookmarkStart w:id="0" w:name="_Hlk85463304"/>
      <w:r>
        <w:rPr>
          <w:rFonts w:ascii="Calibri" w:hAnsi="Calibri"/>
          <w:b w:val="0"/>
          <w:bCs/>
          <w:noProof w:val="0"/>
        </w:rPr>
        <w:t>Administer the systems for recording leave – sick, annual, compassionate, paternity/maternity</w:t>
      </w:r>
    </w:p>
    <w:p w14:paraId="46E2EAA8" w14:textId="77777777" w:rsidR="00815AA6" w:rsidRDefault="00815AA6" w:rsidP="00815AA6">
      <w:pPr>
        <w:pStyle w:val="heading30"/>
        <w:numPr>
          <w:ilvl w:val="0"/>
          <w:numId w:val="39"/>
        </w:numPr>
        <w:tabs>
          <w:tab w:val="right" w:pos="0"/>
        </w:tabs>
        <w:spacing w:after="0" w:line="240" w:lineRule="auto"/>
        <w:rPr>
          <w:rFonts w:ascii="Calibri" w:hAnsi="Calibri"/>
          <w:b w:val="0"/>
          <w:noProof w:val="0"/>
        </w:rPr>
      </w:pPr>
      <w:r w:rsidRPr="00C57C0F">
        <w:rPr>
          <w:rFonts w:ascii="Calibri" w:hAnsi="Calibri"/>
          <w:b w:val="0"/>
          <w:noProof w:val="0"/>
        </w:rPr>
        <w:t xml:space="preserve">Assist with </w:t>
      </w:r>
      <w:r>
        <w:rPr>
          <w:rFonts w:ascii="Calibri" w:hAnsi="Calibri"/>
          <w:b w:val="0"/>
          <w:noProof w:val="0"/>
        </w:rPr>
        <w:t xml:space="preserve">administration of </w:t>
      </w:r>
      <w:r w:rsidRPr="00C57C0F">
        <w:rPr>
          <w:rFonts w:ascii="Calibri" w:hAnsi="Calibri"/>
          <w:b w:val="0"/>
          <w:noProof w:val="0"/>
        </w:rPr>
        <w:t>recruitment procedures when necessary</w:t>
      </w:r>
      <w:bookmarkEnd w:id="0"/>
    </w:p>
    <w:p w14:paraId="0A511743" w14:textId="77777777" w:rsidR="00815AA6" w:rsidRDefault="00815AA6" w:rsidP="00815AA6">
      <w:pPr>
        <w:pStyle w:val="heading30"/>
        <w:numPr>
          <w:ilvl w:val="0"/>
          <w:numId w:val="39"/>
        </w:numPr>
        <w:tabs>
          <w:tab w:val="right" w:pos="0"/>
        </w:tabs>
        <w:spacing w:after="0" w:line="240" w:lineRule="auto"/>
        <w:rPr>
          <w:rFonts w:ascii="Calibri" w:hAnsi="Calibri"/>
          <w:b w:val="0"/>
          <w:noProof w:val="0"/>
        </w:rPr>
      </w:pPr>
      <w:r>
        <w:rPr>
          <w:rFonts w:ascii="Calibri" w:hAnsi="Calibri"/>
          <w:b w:val="0"/>
          <w:noProof w:val="0"/>
        </w:rPr>
        <w:t>Support the administration of SIM UK’s Orientation training + online courses where required</w:t>
      </w:r>
    </w:p>
    <w:p w14:paraId="63F60BDA" w14:textId="77777777" w:rsidR="00815AA6" w:rsidRDefault="00815AA6" w:rsidP="00815AA6">
      <w:pPr>
        <w:pStyle w:val="heading30"/>
        <w:numPr>
          <w:ilvl w:val="0"/>
          <w:numId w:val="39"/>
        </w:numPr>
        <w:tabs>
          <w:tab w:val="right" w:pos="0"/>
        </w:tabs>
        <w:spacing w:after="0" w:line="240" w:lineRule="auto"/>
        <w:rPr>
          <w:rFonts w:ascii="Calibri" w:hAnsi="Calibri"/>
          <w:b w:val="0"/>
          <w:noProof w:val="0"/>
        </w:rPr>
      </w:pPr>
      <w:r>
        <w:rPr>
          <w:rFonts w:ascii="Calibri" w:hAnsi="Calibri"/>
          <w:b w:val="0"/>
          <w:noProof w:val="0"/>
        </w:rPr>
        <w:t>Help with data entry and report running on the ThankQ CRM system.</w:t>
      </w:r>
    </w:p>
    <w:p w14:paraId="713191F8" w14:textId="77777777" w:rsidR="00815AA6" w:rsidRDefault="00815AA6" w:rsidP="00815AA6">
      <w:pPr>
        <w:pStyle w:val="heading30"/>
        <w:numPr>
          <w:ilvl w:val="0"/>
          <w:numId w:val="39"/>
        </w:numPr>
        <w:tabs>
          <w:tab w:val="right" w:pos="0"/>
        </w:tabs>
        <w:spacing w:after="0" w:line="240" w:lineRule="auto"/>
        <w:rPr>
          <w:rFonts w:ascii="Calibri" w:hAnsi="Calibri"/>
          <w:b w:val="0"/>
          <w:noProof w:val="0"/>
        </w:rPr>
      </w:pPr>
      <w:r>
        <w:rPr>
          <w:rFonts w:ascii="Calibri" w:hAnsi="Calibri"/>
          <w:b w:val="0"/>
          <w:noProof w:val="0"/>
        </w:rPr>
        <w:t>Take initiative and work with wider team on developing and keeping SIM information storage systems tidy and organised.</w:t>
      </w:r>
    </w:p>
    <w:p w14:paraId="15B9C6E4" w14:textId="77777777" w:rsidR="00815AA6" w:rsidRDefault="00815AA6" w:rsidP="00815AA6">
      <w:pPr>
        <w:pStyle w:val="heading30"/>
        <w:numPr>
          <w:ilvl w:val="0"/>
          <w:numId w:val="39"/>
        </w:numPr>
        <w:tabs>
          <w:tab w:val="right" w:pos="0"/>
        </w:tabs>
        <w:spacing w:after="0" w:line="240" w:lineRule="auto"/>
        <w:rPr>
          <w:rFonts w:ascii="Calibri" w:hAnsi="Calibri"/>
          <w:b w:val="0"/>
          <w:noProof w:val="0"/>
        </w:rPr>
      </w:pPr>
      <w:r>
        <w:rPr>
          <w:rFonts w:ascii="Calibri" w:hAnsi="Calibri"/>
          <w:b w:val="0"/>
          <w:noProof w:val="0"/>
        </w:rPr>
        <w:t>Alongside SIM UK’s Data Protection Officer, help the Mobilisation team to be GDPR compliant in the way they work.</w:t>
      </w:r>
    </w:p>
    <w:p w14:paraId="130FCC9B" w14:textId="77777777" w:rsidR="00815AA6" w:rsidRDefault="00815AA6" w:rsidP="00815AA6">
      <w:pPr>
        <w:pStyle w:val="heading30"/>
        <w:numPr>
          <w:ilvl w:val="0"/>
          <w:numId w:val="39"/>
        </w:numPr>
        <w:tabs>
          <w:tab w:val="right" w:pos="0"/>
        </w:tabs>
        <w:spacing w:after="0" w:line="240" w:lineRule="auto"/>
        <w:rPr>
          <w:rFonts w:ascii="Calibri" w:hAnsi="Calibri"/>
          <w:b w:val="0"/>
          <w:noProof w:val="0"/>
        </w:rPr>
      </w:pPr>
      <w:r>
        <w:rPr>
          <w:rFonts w:ascii="Calibri" w:hAnsi="Calibri"/>
          <w:b w:val="0"/>
          <w:noProof w:val="0"/>
        </w:rPr>
        <w:t>Assist the Personnel Director in ensuring board reports have up to date facts and figures and amend SIM databases where there are errors.</w:t>
      </w:r>
    </w:p>
    <w:p w14:paraId="60291D7D" w14:textId="77777777" w:rsidR="00815AA6" w:rsidRDefault="00815AA6" w:rsidP="00815AA6">
      <w:pPr>
        <w:pStyle w:val="heading30"/>
        <w:numPr>
          <w:ilvl w:val="0"/>
          <w:numId w:val="39"/>
        </w:numPr>
        <w:tabs>
          <w:tab w:val="right" w:pos="0"/>
        </w:tabs>
        <w:spacing w:after="0" w:line="240" w:lineRule="auto"/>
        <w:rPr>
          <w:rFonts w:ascii="Calibri" w:hAnsi="Calibri"/>
          <w:b w:val="0"/>
          <w:noProof w:val="0"/>
        </w:rPr>
      </w:pPr>
      <w:r>
        <w:rPr>
          <w:rFonts w:ascii="Calibri" w:hAnsi="Calibri"/>
          <w:b w:val="0"/>
          <w:noProof w:val="0"/>
        </w:rPr>
        <w:t>Help with general office duties (dealing with post (Cambridge only), answering phones)</w:t>
      </w:r>
    </w:p>
    <w:p w14:paraId="245D33AE" w14:textId="77777777" w:rsidR="00815AA6" w:rsidRPr="00C57C0F" w:rsidRDefault="00815AA6" w:rsidP="00815AA6">
      <w:pPr>
        <w:pStyle w:val="heading30"/>
        <w:numPr>
          <w:ilvl w:val="0"/>
          <w:numId w:val="39"/>
        </w:numPr>
        <w:tabs>
          <w:tab w:val="right" w:pos="0"/>
        </w:tabs>
        <w:spacing w:after="0" w:line="240" w:lineRule="auto"/>
        <w:rPr>
          <w:rFonts w:ascii="Calibri" w:hAnsi="Calibri"/>
          <w:b w:val="0"/>
          <w:noProof w:val="0"/>
        </w:rPr>
      </w:pPr>
      <w:r>
        <w:rPr>
          <w:rFonts w:ascii="Calibri" w:hAnsi="Calibri"/>
          <w:b w:val="0"/>
          <w:noProof w:val="0"/>
        </w:rPr>
        <w:t>Keep good lines of communication with SIM UK’s Mission Support Administrators to ensure joined up working across the organisation.</w:t>
      </w:r>
    </w:p>
    <w:p w14:paraId="269469F0" w14:textId="77777777" w:rsidR="00815AA6" w:rsidRDefault="00815AA6" w:rsidP="00815AA6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Contribute towards process improvement and regional development discussions.</w:t>
      </w:r>
    </w:p>
    <w:p w14:paraId="26B0D9DB" w14:textId="77777777" w:rsidR="00815AA6" w:rsidRPr="00AD4EC0" w:rsidRDefault="00815AA6" w:rsidP="00815AA6">
      <w:pPr>
        <w:numPr>
          <w:ilvl w:val="0"/>
          <w:numId w:val="3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</w:t>
      </w:r>
      <w:r w:rsidRPr="00525BDD">
        <w:rPr>
          <w:rFonts w:ascii="Calibri" w:hAnsi="Calibri"/>
        </w:rPr>
        <w:t>rganise events and initiatives that support Serving in Mission’s vision</w:t>
      </w:r>
      <w:r>
        <w:rPr>
          <w:rFonts w:ascii="Calibri" w:hAnsi="Calibri"/>
        </w:rPr>
        <w:t>.</w:t>
      </w:r>
      <w:r w:rsidRPr="00525BDD">
        <w:rPr>
          <w:rFonts w:ascii="Calibri" w:hAnsi="Calibri"/>
        </w:rPr>
        <w:t xml:space="preserve"> </w:t>
      </w:r>
    </w:p>
    <w:p w14:paraId="69A26CD7" w14:textId="77777777" w:rsidR="00815AA6" w:rsidRPr="00AD4EC0" w:rsidRDefault="00815AA6" w:rsidP="00815AA6">
      <w:pPr>
        <w:numPr>
          <w:ilvl w:val="0"/>
          <w:numId w:val="37"/>
        </w:numPr>
        <w:spacing w:after="0" w:line="240" w:lineRule="auto"/>
        <w:rPr>
          <w:rFonts w:ascii="Calibri" w:hAnsi="Calibri"/>
          <w:b/>
          <w:bCs/>
        </w:rPr>
      </w:pPr>
      <w:r w:rsidRPr="00AD4EC0">
        <w:rPr>
          <w:rFonts w:ascii="Calibri" w:hAnsi="Calibri"/>
        </w:rPr>
        <w:t>Represent Serving In Mission at events</w:t>
      </w:r>
      <w:r>
        <w:rPr>
          <w:rFonts w:ascii="Calibri" w:hAnsi="Calibri"/>
        </w:rPr>
        <w:t>.</w:t>
      </w:r>
    </w:p>
    <w:p w14:paraId="17365C7C" w14:textId="77777777" w:rsidR="00815AA6" w:rsidRDefault="00815AA6" w:rsidP="00815AA6">
      <w:pPr>
        <w:numPr>
          <w:ilvl w:val="0"/>
          <w:numId w:val="37"/>
        </w:numPr>
        <w:spacing w:after="0" w:line="240" w:lineRule="auto"/>
        <w:rPr>
          <w:rFonts w:ascii="Calibri" w:hAnsi="Calibri"/>
          <w:bCs/>
        </w:rPr>
      </w:pPr>
      <w:r w:rsidRPr="007E34D3">
        <w:rPr>
          <w:rFonts w:ascii="Calibri" w:hAnsi="Calibri"/>
          <w:bCs/>
        </w:rPr>
        <w:t xml:space="preserve">Visit the Serving in Mission </w:t>
      </w:r>
      <w:r>
        <w:rPr>
          <w:rFonts w:ascii="Calibri" w:hAnsi="Calibri"/>
          <w:bCs/>
        </w:rPr>
        <w:t>HQ</w:t>
      </w:r>
      <w:r w:rsidRPr="007E34D3">
        <w:rPr>
          <w:rFonts w:ascii="Calibri" w:hAnsi="Calibri"/>
          <w:bCs/>
        </w:rPr>
        <w:t xml:space="preserve"> for consultations and other meetings, as required</w:t>
      </w:r>
      <w:r>
        <w:rPr>
          <w:rFonts w:ascii="Calibri" w:hAnsi="Calibri"/>
          <w:bCs/>
        </w:rPr>
        <w:t>.</w:t>
      </w:r>
    </w:p>
    <w:p w14:paraId="1B86B580" w14:textId="77777777" w:rsidR="00815AA6" w:rsidRPr="00A60AFC" w:rsidRDefault="00815AA6" w:rsidP="00815AA6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left"/>
        <w:rPr>
          <w:rFonts w:eastAsia="Times New Roman"/>
          <w:sz w:val="24"/>
          <w:szCs w:val="24"/>
          <w:lang w:eastAsia="en-US"/>
        </w:rPr>
      </w:pPr>
      <w:r w:rsidRPr="002807F0">
        <w:rPr>
          <w:rFonts w:eastAsia="Times New Roman"/>
          <w:sz w:val="24"/>
          <w:szCs w:val="24"/>
        </w:rPr>
        <w:t>Updating mission worker profiles on the websit</w:t>
      </w:r>
      <w:r>
        <w:rPr>
          <w:rFonts w:eastAsia="Times New Roman"/>
          <w:sz w:val="24"/>
          <w:szCs w:val="24"/>
        </w:rPr>
        <w:t>e o</w:t>
      </w:r>
      <w:r w:rsidRPr="00A60AFC">
        <w:rPr>
          <w:rFonts w:eastAsia="Times New Roman"/>
          <w:sz w:val="24"/>
          <w:szCs w:val="24"/>
        </w:rPr>
        <w:t>ther</w:t>
      </w:r>
      <w:r>
        <w:rPr>
          <w:rFonts w:eastAsia="Times New Roman"/>
          <w:sz w:val="24"/>
          <w:szCs w:val="24"/>
        </w:rPr>
        <w:t xml:space="preserve"> </w:t>
      </w:r>
      <w:r w:rsidRPr="00A60AFC">
        <w:rPr>
          <w:rFonts w:eastAsia="Times New Roman"/>
          <w:sz w:val="24"/>
          <w:szCs w:val="24"/>
        </w:rPr>
        <w:t xml:space="preserve">routine website updates </w:t>
      </w:r>
      <w:r>
        <w:rPr>
          <w:rFonts w:eastAsia="Times New Roman"/>
          <w:sz w:val="24"/>
          <w:szCs w:val="24"/>
        </w:rPr>
        <w:t>(with support and training from SIM UK’s Comms Team Leader)</w:t>
      </w:r>
    </w:p>
    <w:p w14:paraId="19EDA8AC" w14:textId="77777777" w:rsidR="00815AA6" w:rsidRPr="002807F0" w:rsidRDefault="00815AA6" w:rsidP="00815AA6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left"/>
        <w:rPr>
          <w:rFonts w:eastAsia="Times New Roman"/>
          <w:sz w:val="24"/>
          <w:szCs w:val="24"/>
        </w:rPr>
      </w:pPr>
      <w:r w:rsidRPr="002807F0">
        <w:rPr>
          <w:rFonts w:eastAsia="Times New Roman"/>
          <w:sz w:val="24"/>
          <w:szCs w:val="24"/>
        </w:rPr>
        <w:t>Inputting/updating information in Synergie</w:t>
      </w:r>
      <w:r>
        <w:rPr>
          <w:rFonts w:eastAsia="Times New Roman"/>
          <w:sz w:val="24"/>
          <w:szCs w:val="24"/>
        </w:rPr>
        <w:t xml:space="preserve"> (SIM International’s ministry database)</w:t>
      </w:r>
    </w:p>
    <w:p w14:paraId="223E5B9C" w14:textId="48F79653" w:rsidR="00815AA6" w:rsidRDefault="00815AA6" w:rsidP="00D93AC6">
      <w:pPr>
        <w:pStyle w:val="Heading31"/>
        <w:tabs>
          <w:tab w:val="right" w:pos="0"/>
        </w:tabs>
        <w:rPr>
          <w:rFonts w:ascii="Calibri" w:hAnsi="Calibri"/>
          <w:b w:val="0"/>
          <w:bCs/>
          <w:noProof w:val="0"/>
          <w:szCs w:val="24"/>
        </w:rPr>
      </w:pPr>
    </w:p>
    <w:p w14:paraId="1B58553E" w14:textId="2F7352B5" w:rsidR="00815AA6" w:rsidRPr="00FB2FDB" w:rsidRDefault="00815AA6" w:rsidP="00815AA6">
      <w:pPr>
        <w:rPr>
          <w:rFonts w:ascii="Calibri" w:hAnsi="Calibri"/>
          <w:b/>
        </w:rPr>
      </w:pPr>
      <w:r>
        <w:rPr>
          <w:rFonts w:ascii="Calibri" w:hAnsi="Calibri"/>
          <w:b/>
        </w:rPr>
        <w:t>Participate in organisation and team working life</w:t>
      </w:r>
      <w:r w:rsidR="00117129">
        <w:rPr>
          <w:rFonts w:ascii="Calibri" w:hAnsi="Calibri"/>
          <w:b/>
          <w:bCs/>
        </w:rPr>
        <w:t>:</w:t>
      </w:r>
    </w:p>
    <w:p w14:paraId="26CAE48C" w14:textId="0E2BD855" w:rsidR="00815AA6" w:rsidRPr="00815AA6" w:rsidRDefault="00815AA6" w:rsidP="00815AA6">
      <w:pPr>
        <w:pStyle w:val="heading30"/>
        <w:tabs>
          <w:tab w:val="right" w:pos="0"/>
        </w:tabs>
        <w:rPr>
          <w:rFonts w:ascii="Calibri" w:hAnsi="Calibri"/>
          <w:i/>
          <w:iCs/>
          <w:noProof w:val="0"/>
        </w:rPr>
      </w:pPr>
      <w:r w:rsidRPr="00815AA6">
        <w:rPr>
          <w:rFonts w:ascii="Calibri" w:hAnsi="Calibri"/>
          <w:i/>
          <w:iCs/>
          <w:noProof w:val="0"/>
        </w:rPr>
        <w:t>Team life commitments</w:t>
      </w:r>
      <w:r>
        <w:rPr>
          <w:rFonts w:ascii="Calibri" w:hAnsi="Calibri"/>
          <w:i/>
          <w:iCs/>
          <w:noProof w:val="0"/>
        </w:rPr>
        <w:t>:</w:t>
      </w:r>
    </w:p>
    <w:p w14:paraId="50AE8B1A" w14:textId="77777777" w:rsidR="00815AA6" w:rsidRPr="00522934" w:rsidRDefault="00815AA6" w:rsidP="00815AA6">
      <w:pPr>
        <w:pStyle w:val="heading30"/>
        <w:numPr>
          <w:ilvl w:val="0"/>
          <w:numId w:val="40"/>
        </w:numPr>
        <w:tabs>
          <w:tab w:val="right" w:pos="0"/>
        </w:tabs>
        <w:spacing w:after="0" w:line="240" w:lineRule="auto"/>
        <w:jc w:val="left"/>
        <w:rPr>
          <w:rFonts w:ascii="Calibri" w:hAnsi="Calibri"/>
          <w:noProof w:val="0"/>
        </w:rPr>
      </w:pPr>
      <w:r>
        <w:rPr>
          <w:rFonts w:ascii="Calibri" w:hAnsi="Calibri"/>
          <w:b w:val="0"/>
          <w:bCs/>
          <w:noProof w:val="0"/>
        </w:rPr>
        <w:t>Participate in daily SIM UK staff prayers (including leading devotions when on the rota to do so)</w:t>
      </w:r>
    </w:p>
    <w:p w14:paraId="531B3FC8" w14:textId="77777777" w:rsidR="00815AA6" w:rsidRPr="00C23FD3" w:rsidRDefault="00815AA6" w:rsidP="00815AA6">
      <w:pPr>
        <w:pStyle w:val="heading30"/>
        <w:numPr>
          <w:ilvl w:val="0"/>
          <w:numId w:val="40"/>
        </w:numPr>
        <w:tabs>
          <w:tab w:val="right" w:pos="0"/>
        </w:tabs>
        <w:spacing w:after="0" w:line="240" w:lineRule="auto"/>
        <w:jc w:val="left"/>
        <w:rPr>
          <w:rFonts w:ascii="Calibri" w:hAnsi="Calibri"/>
          <w:noProof w:val="0"/>
        </w:rPr>
      </w:pPr>
      <w:r>
        <w:rPr>
          <w:rFonts w:ascii="Calibri" w:hAnsi="Calibri"/>
          <w:b w:val="0"/>
          <w:bCs/>
          <w:noProof w:val="0"/>
        </w:rPr>
        <w:t>Join with monthly Mobilisation Team meetings.</w:t>
      </w:r>
    </w:p>
    <w:p w14:paraId="576AC59B" w14:textId="77777777" w:rsidR="00815AA6" w:rsidRPr="00E53F14" w:rsidRDefault="00815AA6" w:rsidP="00815AA6">
      <w:pPr>
        <w:pStyle w:val="heading30"/>
        <w:numPr>
          <w:ilvl w:val="0"/>
          <w:numId w:val="40"/>
        </w:numPr>
        <w:tabs>
          <w:tab w:val="right" w:pos="0"/>
        </w:tabs>
        <w:spacing w:after="0" w:line="240" w:lineRule="auto"/>
        <w:jc w:val="left"/>
        <w:rPr>
          <w:rFonts w:ascii="Calibri" w:hAnsi="Calibri"/>
          <w:noProof w:val="0"/>
        </w:rPr>
      </w:pPr>
      <w:r>
        <w:rPr>
          <w:rFonts w:ascii="Calibri" w:hAnsi="Calibri"/>
          <w:b w:val="0"/>
          <w:bCs/>
          <w:noProof w:val="0"/>
        </w:rPr>
        <w:t>Attend week-long ‘Mobilisation Consultation’s (2x a year) and other staff events and meetings when required.</w:t>
      </w:r>
    </w:p>
    <w:p w14:paraId="362B9F01" w14:textId="77777777" w:rsidR="00815AA6" w:rsidRDefault="00815AA6" w:rsidP="00815AA6">
      <w:pPr>
        <w:pStyle w:val="heading30"/>
        <w:tabs>
          <w:tab w:val="right" w:pos="0"/>
        </w:tabs>
        <w:rPr>
          <w:rFonts w:ascii="Calibri" w:hAnsi="Calibri"/>
          <w:b w:val="0"/>
          <w:bCs/>
          <w:noProof w:val="0"/>
        </w:rPr>
      </w:pPr>
    </w:p>
    <w:p w14:paraId="783B7083" w14:textId="77777777" w:rsidR="00815AA6" w:rsidRPr="00B763AE" w:rsidRDefault="00815AA6" w:rsidP="00D93AC6">
      <w:pPr>
        <w:pStyle w:val="Heading31"/>
        <w:tabs>
          <w:tab w:val="right" w:pos="0"/>
        </w:tabs>
        <w:rPr>
          <w:rFonts w:ascii="Calibri" w:hAnsi="Calibri"/>
          <w:b w:val="0"/>
          <w:bCs/>
          <w:noProof w:val="0"/>
          <w:szCs w:val="24"/>
        </w:rPr>
      </w:pPr>
    </w:p>
    <w:sectPr w:rsidR="00815AA6" w:rsidRPr="00B763AE" w:rsidSect="00EE28E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03AFA" w14:textId="77777777" w:rsidR="0088383C" w:rsidRDefault="0088383C" w:rsidP="006D3B28">
      <w:r>
        <w:separator/>
      </w:r>
    </w:p>
  </w:endnote>
  <w:endnote w:type="continuationSeparator" w:id="0">
    <w:p w14:paraId="4BA6FB13" w14:textId="77777777" w:rsidR="0088383C" w:rsidRDefault="0088383C" w:rsidP="006D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ubilat Light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bilat ExtraLight">
    <w:altName w:val="Calibri"/>
    <w:panose1 w:val="00000000000000000000"/>
    <w:charset w:val="00"/>
    <w:family w:val="modern"/>
    <w:notTrueType/>
    <w:pitch w:val="variable"/>
    <w:sig w:usb0="A00000AF" w:usb1="5000004B" w:usb2="00000000" w:usb3="00000000" w:csb0="00000001" w:csb1="00000000"/>
  </w:font>
  <w:font w:name="Jubilat">
    <w:altName w:val="Calibri"/>
    <w:panose1 w:val="00000000000000000000"/>
    <w:charset w:val="00"/>
    <w:family w:val="modern"/>
    <w:notTrueType/>
    <w:pitch w:val="variable"/>
    <w:sig w:usb0="A00000AF" w:usb1="50000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5B4B6" w14:textId="30B6D82E" w:rsidR="0041687C" w:rsidRPr="00B532A3" w:rsidRDefault="0041687C" w:rsidP="006D3B28">
    <w:pPr>
      <w:pStyle w:val="Footer"/>
      <w:rPr>
        <w:rFonts w:ascii="Jubilat ExtraLight" w:hAnsi="Jubilat ExtraLight"/>
        <w:sz w:val="12"/>
        <w:szCs w:val="12"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1E3BF729" wp14:editId="253FD4EA">
          <wp:simplePos x="0" y="0"/>
          <wp:positionH relativeFrom="column">
            <wp:posOffset>2052320</wp:posOffset>
          </wp:positionH>
          <wp:positionV relativeFrom="paragraph">
            <wp:posOffset>-768667</wp:posOffset>
          </wp:positionV>
          <wp:extent cx="4328795" cy="109029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795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8428F0" w14:textId="651FD9B8" w:rsidR="0041687C" w:rsidRPr="00CC215A" w:rsidRDefault="00B532A3" w:rsidP="00B532A3">
    <w:pPr>
      <w:pStyle w:val="Footer"/>
      <w:jc w:val="left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A42CBD5" wp14:editId="5851CAD7">
          <wp:simplePos x="0" y="0"/>
          <wp:positionH relativeFrom="margin">
            <wp:posOffset>4830445</wp:posOffset>
          </wp:positionH>
          <wp:positionV relativeFrom="page">
            <wp:posOffset>9962515</wp:posOffset>
          </wp:positionV>
          <wp:extent cx="1214755" cy="283210"/>
          <wp:effectExtent l="0" t="0" r="4445" b="2540"/>
          <wp:wrapTight wrapText="bothSides">
            <wp:wrapPolygon edited="0">
              <wp:start x="4742" y="0"/>
              <wp:lineTo x="0" y="2906"/>
              <wp:lineTo x="339" y="17435"/>
              <wp:lineTo x="15243" y="20341"/>
              <wp:lineTo x="20663" y="20341"/>
              <wp:lineTo x="21340" y="7265"/>
              <wp:lineTo x="6097" y="0"/>
              <wp:lineTo x="4742" y="0"/>
            </wp:wrapPolygon>
          </wp:wrapTight>
          <wp:docPr id="17" name="Picture 17" descr="A picture containing sitting, red, black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ea-members-logo-gc-medium-transparent-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755" cy="28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08DDD067" wp14:editId="0C65DB78">
          <wp:simplePos x="0" y="0"/>
          <wp:positionH relativeFrom="margin">
            <wp:posOffset>4046855</wp:posOffset>
          </wp:positionH>
          <wp:positionV relativeFrom="bottomMargin">
            <wp:posOffset>209550</wp:posOffset>
          </wp:positionV>
          <wp:extent cx="703336" cy="401454"/>
          <wp:effectExtent l="0" t="0" r="1905" b="0"/>
          <wp:wrapNone/>
          <wp:docPr id="16" name="Picture 1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gc_logo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36" cy="401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521" w:rsidRPr="00530638">
      <w:rPr>
        <w:noProof/>
      </w:rPr>
      <w:drawing>
        <wp:anchor distT="0" distB="0" distL="114300" distR="114300" simplePos="0" relativeHeight="251673600" behindDoc="1" locked="0" layoutInCell="1" allowOverlap="1" wp14:anchorId="6DE523B1" wp14:editId="61EDA6EF">
          <wp:simplePos x="0" y="0"/>
          <wp:positionH relativeFrom="margin">
            <wp:align>left</wp:align>
          </wp:positionH>
          <wp:positionV relativeFrom="paragraph">
            <wp:posOffset>9913</wp:posOffset>
          </wp:positionV>
          <wp:extent cx="622300" cy="212725"/>
          <wp:effectExtent l="0" t="0" r="6350" b="0"/>
          <wp:wrapTight wrapText="bothSides">
            <wp:wrapPolygon edited="0">
              <wp:start x="0" y="0"/>
              <wp:lineTo x="0" y="19343"/>
              <wp:lineTo x="21159" y="19343"/>
              <wp:lineTo x="21159" y="0"/>
              <wp:lineTo x="0" y="0"/>
            </wp:wrapPolygon>
          </wp:wrapTight>
          <wp:docPr id="18" name="Picture 1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SIM logo (large)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21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687C" w:rsidRPr="00076402">
      <w:rPr>
        <w:sz w:val="18"/>
        <w:szCs w:val="18"/>
      </w:rPr>
      <w:t>S</w:t>
    </w:r>
    <w:r w:rsidR="0041687C" w:rsidRPr="00CC215A">
      <w:rPr>
        <w:sz w:val="14"/>
        <w:szCs w:val="14"/>
      </w:rPr>
      <w:t>IM International (UK), Reg. Charity 219763. Charity registered in Scotland no. SCO40432.</w:t>
    </w:r>
    <w:r w:rsidR="0041687C" w:rsidRPr="00CC215A">
      <w:rPr>
        <w:sz w:val="14"/>
        <w:szCs w:val="14"/>
      </w:rPr>
      <w:br/>
      <w:t xml:space="preserve">Company Limited by Guarantee No. 611250. Registered in England.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3A0A0" w14:textId="77777777" w:rsidR="0041687C" w:rsidRDefault="0041687C" w:rsidP="006D3B28">
    <w:pPr>
      <w:pStyle w:val="Footer"/>
      <w:rPr>
        <w:rFonts w:ascii="Jubilat ExtraLight" w:hAnsi="Jubilat ExtraLight"/>
        <w:sz w:val="12"/>
        <w:szCs w:val="12"/>
      </w:rPr>
    </w:pPr>
    <w:bookmarkStart w:id="3" w:name="_Hlk43672953"/>
    <w:bookmarkStart w:id="4" w:name="_Hlk43672954"/>
    <w:r>
      <w:rPr>
        <w:noProof/>
      </w:rPr>
      <w:drawing>
        <wp:anchor distT="0" distB="0" distL="114300" distR="114300" simplePos="0" relativeHeight="251668480" behindDoc="1" locked="0" layoutInCell="1" allowOverlap="1" wp14:anchorId="5902E0D5" wp14:editId="5E782BCF">
          <wp:simplePos x="0" y="0"/>
          <wp:positionH relativeFrom="column">
            <wp:posOffset>2052320</wp:posOffset>
          </wp:positionH>
          <wp:positionV relativeFrom="paragraph">
            <wp:posOffset>-768667</wp:posOffset>
          </wp:positionV>
          <wp:extent cx="4328795" cy="109029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795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15FBFB" w14:textId="77777777" w:rsidR="0041687C" w:rsidRDefault="0041687C" w:rsidP="006D3B28">
    <w:pPr>
      <w:pStyle w:val="Footer"/>
    </w:pPr>
  </w:p>
  <w:p w14:paraId="4870AE90" w14:textId="77777777" w:rsidR="0041687C" w:rsidRDefault="0041687C" w:rsidP="006D3B28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3359BA3" wp14:editId="7AA08438">
          <wp:simplePos x="0" y="0"/>
          <wp:positionH relativeFrom="column">
            <wp:posOffset>5359400</wp:posOffset>
          </wp:positionH>
          <wp:positionV relativeFrom="page">
            <wp:posOffset>9954260</wp:posOffset>
          </wp:positionV>
          <wp:extent cx="844550" cy="464820"/>
          <wp:effectExtent l="0" t="0" r="0" b="0"/>
          <wp:wrapTight wrapText="bothSides">
            <wp:wrapPolygon edited="0">
              <wp:start x="0" y="0"/>
              <wp:lineTo x="0" y="20361"/>
              <wp:lineTo x="20950" y="20361"/>
              <wp:lineTo x="20950" y="0"/>
              <wp:lineTo x="0" y="0"/>
            </wp:wrapPolygon>
          </wp:wrapTight>
          <wp:docPr id="22" name="Picture 2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gc_logo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5E5B71C" w14:textId="77777777" w:rsidR="0041687C" w:rsidRDefault="0041687C" w:rsidP="006D3B28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AFD4789" wp14:editId="61AE41E3">
          <wp:simplePos x="0" y="0"/>
          <wp:positionH relativeFrom="column">
            <wp:posOffset>3829050</wp:posOffset>
          </wp:positionH>
          <wp:positionV relativeFrom="page">
            <wp:posOffset>10004425</wp:posOffset>
          </wp:positionV>
          <wp:extent cx="1439545" cy="335915"/>
          <wp:effectExtent l="0" t="0" r="8255" b="0"/>
          <wp:wrapTight wrapText="bothSides">
            <wp:wrapPolygon edited="0">
              <wp:start x="2287" y="1225"/>
              <wp:lineTo x="286" y="3675"/>
              <wp:lineTo x="572" y="13474"/>
              <wp:lineTo x="5431" y="19599"/>
              <wp:lineTo x="20581" y="19599"/>
              <wp:lineTo x="21438" y="7350"/>
              <wp:lineTo x="19151" y="6125"/>
              <wp:lineTo x="6003" y="1225"/>
              <wp:lineTo x="2287" y="1225"/>
            </wp:wrapPolygon>
          </wp:wrapTight>
          <wp:docPr id="23" name="Picture 23" descr="A picture containing sitting, red, black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ea-members-logo-gc-medium-transparent-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0638">
      <w:rPr>
        <w:noProof/>
      </w:rPr>
      <w:drawing>
        <wp:anchor distT="0" distB="0" distL="114300" distR="114300" simplePos="0" relativeHeight="251665408" behindDoc="1" locked="0" layoutInCell="1" allowOverlap="1" wp14:anchorId="752289B0" wp14:editId="4909182D">
          <wp:simplePos x="0" y="0"/>
          <wp:positionH relativeFrom="column">
            <wp:posOffset>-273050</wp:posOffset>
          </wp:positionH>
          <wp:positionV relativeFrom="paragraph">
            <wp:posOffset>100965</wp:posOffset>
          </wp:positionV>
          <wp:extent cx="622300" cy="212725"/>
          <wp:effectExtent l="0" t="0" r="6350" b="0"/>
          <wp:wrapTight wrapText="bothSides">
            <wp:wrapPolygon edited="0">
              <wp:start x="0" y="0"/>
              <wp:lineTo x="0" y="19343"/>
              <wp:lineTo x="21159" y="19343"/>
              <wp:lineTo x="21159" y="0"/>
              <wp:lineTo x="0" y="0"/>
            </wp:wrapPolygon>
          </wp:wrapTight>
          <wp:docPr id="24" name="Picture 2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SIM logo (large)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21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7EC5BE" w14:textId="7F928416" w:rsidR="0041687C" w:rsidRPr="004C2B13" w:rsidRDefault="0041687C" w:rsidP="006D3B28">
    <w:pPr>
      <w:pStyle w:val="Footer"/>
    </w:pPr>
    <w:r w:rsidRPr="00530638">
      <w:t>SIM International (UK), Reg. Charity 219763. Charity registered in Scotland no. SCO40432.</w:t>
    </w:r>
    <w:r w:rsidRPr="00530638">
      <w:br/>
    </w:r>
    <w:r>
      <w:t xml:space="preserve">Company </w:t>
    </w:r>
    <w:r w:rsidRPr="00530638">
      <w:t xml:space="preserve">Limited by Guarantee No. 611250. Registered in England. </w:t>
    </w:r>
    <w:r>
      <w:t xml:space="preserve"> 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1E031" w14:textId="77777777" w:rsidR="0088383C" w:rsidRDefault="0088383C" w:rsidP="006D3B28">
      <w:r>
        <w:separator/>
      </w:r>
    </w:p>
  </w:footnote>
  <w:footnote w:type="continuationSeparator" w:id="0">
    <w:p w14:paraId="35CBF51D" w14:textId="77777777" w:rsidR="0088383C" w:rsidRDefault="0088383C" w:rsidP="006D3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CE849" w14:textId="40C902B0" w:rsidR="0041687C" w:rsidRPr="006D3B28" w:rsidRDefault="0041687C" w:rsidP="00B532A3">
    <w:pPr>
      <w:pStyle w:val="Header"/>
      <w:jc w:val="right"/>
    </w:pPr>
    <w:r w:rsidRPr="003E4807">
      <w:rPr>
        <w:noProof/>
      </w:rPr>
      <w:drawing>
        <wp:anchor distT="0" distB="0" distL="114300" distR="114300" simplePos="0" relativeHeight="251670528" behindDoc="1" locked="0" layoutInCell="1" allowOverlap="1" wp14:anchorId="0BAD6349" wp14:editId="15C6AD95">
          <wp:simplePos x="0" y="0"/>
          <wp:positionH relativeFrom="column">
            <wp:posOffset>-107950</wp:posOffset>
          </wp:positionH>
          <wp:positionV relativeFrom="paragraph">
            <wp:posOffset>18415</wp:posOffset>
          </wp:positionV>
          <wp:extent cx="1173600" cy="561600"/>
          <wp:effectExtent l="0" t="0" r="7620" b="0"/>
          <wp:wrapTight wrapText="bothSides">
            <wp:wrapPolygon edited="0">
              <wp:start x="0" y="0"/>
              <wp:lineTo x="0" y="20525"/>
              <wp:lineTo x="21390" y="20525"/>
              <wp:lineTo x="21390" y="0"/>
              <wp:lineTo x="0" y="0"/>
            </wp:wrapPolygon>
          </wp:wrapTight>
          <wp:docPr id="13" name="Picture 1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 Serving In Mission UK red text BD002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42" b="26041"/>
                  <a:stretch/>
                </pic:blipFill>
                <pic:spPr bwMode="auto">
                  <a:xfrm>
                    <a:off x="0" y="0"/>
                    <a:ext cx="1173600" cy="56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8EF">
      <w:rPr>
        <w:noProof/>
      </w:rPr>
      <w:t xml:space="preserve">       </w:t>
    </w:r>
    <w:r w:rsidR="0095743D">
      <w:rPr>
        <w:noProof/>
      </w:rPr>
      <w:tab/>
    </w:r>
    <w:r w:rsidR="0095743D" w:rsidRPr="006D3B28">
      <w:rPr>
        <w:noProof/>
      </w:rPr>
      <w:tab/>
    </w:r>
    <w:r w:rsidR="00DD08EF" w:rsidRPr="006D3B28">
      <w:rPr>
        <w:noProof/>
      </w:rPr>
      <w:t>6 Trust Court, Histon, Cambridge CB24 9PW</w:t>
    </w:r>
    <w:r w:rsidRPr="006D3B28">
      <w:rPr>
        <w:noProof/>
      </w:rPr>
      <w:drawing>
        <wp:anchor distT="0" distB="0" distL="114300" distR="114300" simplePos="0" relativeHeight="251671552" behindDoc="1" locked="0" layoutInCell="1" allowOverlap="1" wp14:anchorId="01FDDA3D" wp14:editId="02AA16FA">
          <wp:simplePos x="0" y="0"/>
          <wp:positionH relativeFrom="column">
            <wp:posOffset>-923925</wp:posOffset>
          </wp:positionH>
          <wp:positionV relativeFrom="paragraph">
            <wp:posOffset>2808605</wp:posOffset>
          </wp:positionV>
          <wp:extent cx="285750" cy="314325"/>
          <wp:effectExtent l="0" t="0" r="0" b="952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32A3">
      <w:t xml:space="preserve"> </w:t>
    </w:r>
    <w:r w:rsidR="00251AF7" w:rsidRPr="006D3B28">
      <w:rPr>
        <w:noProof/>
      </w:rPr>
      <w:t>01223</w:t>
    </w:r>
    <w:r w:rsidR="00DD08EF" w:rsidRPr="006D3B28">
      <w:rPr>
        <w:noProof/>
      </w:rPr>
      <w:t xml:space="preserve"> 788288</w:t>
    </w:r>
    <w:r w:rsidR="007061B8" w:rsidRPr="006D3B28">
      <w:rPr>
        <w:noProof/>
      </w:rPr>
      <w:t xml:space="preserve"> </w:t>
    </w:r>
    <w:r w:rsidRPr="006D3B28">
      <w:t xml:space="preserve">| </w:t>
    </w:r>
    <w:hyperlink r:id="rId3" w:history="1">
      <w:r w:rsidRPr="006D3B28">
        <w:t>www.sim.co.uk</w:t>
      </w:r>
    </w:hyperlink>
  </w:p>
  <w:p w14:paraId="307014CD" w14:textId="3C59BC91" w:rsidR="0041687C" w:rsidRDefault="0041687C" w:rsidP="006D3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68042" w14:textId="77777777" w:rsidR="0041687C" w:rsidRPr="003E4807" w:rsidRDefault="0041687C" w:rsidP="006D3B28">
    <w:pPr>
      <w:pStyle w:val="Header"/>
    </w:pPr>
    <w:bookmarkStart w:id="1" w:name="_Hlk44529578"/>
    <w:bookmarkStart w:id="2" w:name="_Hlk44529579"/>
    <w:r w:rsidRPr="003E4807">
      <w:rPr>
        <w:noProof/>
      </w:rPr>
      <w:drawing>
        <wp:anchor distT="0" distB="0" distL="114300" distR="114300" simplePos="0" relativeHeight="251662336" behindDoc="1" locked="0" layoutInCell="1" allowOverlap="1" wp14:anchorId="2D001C0C" wp14:editId="7840C9BB">
          <wp:simplePos x="0" y="0"/>
          <wp:positionH relativeFrom="column">
            <wp:posOffset>-107950</wp:posOffset>
          </wp:positionH>
          <wp:positionV relativeFrom="paragraph">
            <wp:posOffset>18415</wp:posOffset>
          </wp:positionV>
          <wp:extent cx="1173600" cy="561600"/>
          <wp:effectExtent l="0" t="0" r="7620" b="0"/>
          <wp:wrapTight wrapText="bothSides">
            <wp:wrapPolygon edited="0">
              <wp:start x="0" y="0"/>
              <wp:lineTo x="0" y="20525"/>
              <wp:lineTo x="21390" y="20525"/>
              <wp:lineTo x="21390" y="0"/>
              <wp:lineTo x="0" y="0"/>
            </wp:wrapPolygon>
          </wp:wrapTight>
          <wp:docPr id="19" name="Picture 1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 Serving In Mission UK red text BD002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42" b="26041"/>
                  <a:stretch/>
                </pic:blipFill>
                <pic:spPr bwMode="auto">
                  <a:xfrm>
                    <a:off x="0" y="0"/>
                    <a:ext cx="1173600" cy="56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4807">
      <w:t>SIM UK, Newmarket Road, Cambridge CB5 8RS</w:t>
    </w:r>
  </w:p>
  <w:p w14:paraId="48F9D79F" w14:textId="0A7B8E1B" w:rsidR="0041687C" w:rsidRDefault="0041687C" w:rsidP="006D3B28">
    <w:pPr>
      <w:pStyle w:val="Header"/>
      <w:rPr>
        <w:rFonts w:ascii="Jubilat" w:hAnsi="Jubilat"/>
      </w:rPr>
    </w:pPr>
    <w:r w:rsidRPr="003E4807">
      <w:rPr>
        <w:rFonts w:ascii="Jubilat" w:hAnsi="Jubilat"/>
        <w:noProof/>
      </w:rPr>
      <w:drawing>
        <wp:anchor distT="0" distB="0" distL="114300" distR="114300" simplePos="0" relativeHeight="251663360" behindDoc="1" locked="0" layoutInCell="1" allowOverlap="1" wp14:anchorId="6887FA50" wp14:editId="439ABC88">
          <wp:simplePos x="0" y="0"/>
          <wp:positionH relativeFrom="column">
            <wp:posOffset>-923925</wp:posOffset>
          </wp:positionH>
          <wp:positionV relativeFrom="paragraph">
            <wp:posOffset>2808605</wp:posOffset>
          </wp:positionV>
          <wp:extent cx="285750" cy="314325"/>
          <wp:effectExtent l="0" t="0" r="0" b="952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4807">
      <w:rPr>
        <w:rFonts w:ascii="Jubilat" w:hAnsi="Jubilat"/>
      </w:rPr>
      <w:t xml:space="preserve">01223 788288 | </w:t>
    </w:r>
    <w:hyperlink r:id="rId3" w:history="1">
      <w:r w:rsidRPr="003E4807">
        <w:rPr>
          <w:rFonts w:ascii="Jubilat" w:hAnsi="Jubilat"/>
        </w:rPr>
        <w:t>www.sim.co.uk</w:t>
      </w:r>
    </w:hyperlink>
    <w:bookmarkEnd w:id="1"/>
    <w:bookmarkEnd w:id="2"/>
  </w:p>
  <w:p w14:paraId="41076924" w14:textId="77777777" w:rsidR="0041687C" w:rsidRDefault="0041687C" w:rsidP="006D3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62038"/>
    <w:multiLevelType w:val="hybridMultilevel"/>
    <w:tmpl w:val="6B482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A7C"/>
    <w:multiLevelType w:val="hybridMultilevel"/>
    <w:tmpl w:val="1ADAA282"/>
    <w:lvl w:ilvl="0" w:tplc="EFE6D5B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50F4"/>
    <w:multiLevelType w:val="hybridMultilevel"/>
    <w:tmpl w:val="B46AC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3159C"/>
    <w:multiLevelType w:val="hybridMultilevel"/>
    <w:tmpl w:val="85F0C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8336D"/>
    <w:multiLevelType w:val="hybridMultilevel"/>
    <w:tmpl w:val="1C30C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C29C5"/>
    <w:multiLevelType w:val="hybridMultilevel"/>
    <w:tmpl w:val="6720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71A2E"/>
    <w:multiLevelType w:val="hybridMultilevel"/>
    <w:tmpl w:val="2A1028CA"/>
    <w:lvl w:ilvl="0" w:tplc="2D9C1280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79DC"/>
    <w:multiLevelType w:val="hybridMultilevel"/>
    <w:tmpl w:val="85941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64879"/>
    <w:multiLevelType w:val="hybridMultilevel"/>
    <w:tmpl w:val="0B561E8A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23495E6C"/>
    <w:multiLevelType w:val="hybridMultilevel"/>
    <w:tmpl w:val="564AB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D42B1"/>
    <w:multiLevelType w:val="hybridMultilevel"/>
    <w:tmpl w:val="A2924B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50C25"/>
    <w:multiLevelType w:val="hybridMultilevel"/>
    <w:tmpl w:val="2CD43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004B"/>
    <w:multiLevelType w:val="hybridMultilevel"/>
    <w:tmpl w:val="FD066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8140C"/>
    <w:multiLevelType w:val="hybridMultilevel"/>
    <w:tmpl w:val="83C22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C4BF2"/>
    <w:multiLevelType w:val="hybridMultilevel"/>
    <w:tmpl w:val="77FC9D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65A15"/>
    <w:multiLevelType w:val="hybridMultilevel"/>
    <w:tmpl w:val="67ACB7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96144"/>
    <w:multiLevelType w:val="multilevel"/>
    <w:tmpl w:val="79E6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6C4D41"/>
    <w:multiLevelType w:val="hybridMultilevel"/>
    <w:tmpl w:val="F5EC0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A623E"/>
    <w:multiLevelType w:val="hybridMultilevel"/>
    <w:tmpl w:val="3D5EB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61DAC"/>
    <w:multiLevelType w:val="hybridMultilevel"/>
    <w:tmpl w:val="1C48382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6B5AD8"/>
    <w:multiLevelType w:val="hybridMultilevel"/>
    <w:tmpl w:val="78804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337B0"/>
    <w:multiLevelType w:val="hybridMultilevel"/>
    <w:tmpl w:val="26D41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8485C"/>
    <w:multiLevelType w:val="hybridMultilevel"/>
    <w:tmpl w:val="22E65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D4666"/>
    <w:multiLevelType w:val="multilevel"/>
    <w:tmpl w:val="EADC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650615"/>
    <w:multiLevelType w:val="hybridMultilevel"/>
    <w:tmpl w:val="1D9C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356B4"/>
    <w:multiLevelType w:val="hybridMultilevel"/>
    <w:tmpl w:val="FD961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B4110"/>
    <w:multiLevelType w:val="hybridMultilevel"/>
    <w:tmpl w:val="7038B5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F3206"/>
    <w:multiLevelType w:val="hybridMultilevel"/>
    <w:tmpl w:val="A66E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3329A"/>
    <w:multiLevelType w:val="hybridMultilevel"/>
    <w:tmpl w:val="F3FEED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E6F42"/>
    <w:multiLevelType w:val="hybridMultilevel"/>
    <w:tmpl w:val="EA288B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35543"/>
    <w:multiLevelType w:val="hybridMultilevel"/>
    <w:tmpl w:val="6FA0A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F42E9"/>
    <w:multiLevelType w:val="hybridMultilevel"/>
    <w:tmpl w:val="6B8A0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81374"/>
    <w:multiLevelType w:val="hybridMultilevel"/>
    <w:tmpl w:val="0DD4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47ED0"/>
    <w:multiLevelType w:val="hybridMultilevel"/>
    <w:tmpl w:val="8576A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438FD"/>
    <w:multiLevelType w:val="hybridMultilevel"/>
    <w:tmpl w:val="12B62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D3746"/>
    <w:multiLevelType w:val="hybridMultilevel"/>
    <w:tmpl w:val="7150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13742"/>
    <w:multiLevelType w:val="hybridMultilevel"/>
    <w:tmpl w:val="2D765C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E70F7"/>
    <w:multiLevelType w:val="hybridMultilevel"/>
    <w:tmpl w:val="E752E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3"/>
  </w:num>
  <w:num w:numId="4">
    <w:abstractNumId w:val="33"/>
  </w:num>
  <w:num w:numId="5">
    <w:abstractNumId w:val="3"/>
  </w:num>
  <w:num w:numId="6">
    <w:abstractNumId w:val="2"/>
  </w:num>
  <w:num w:numId="7">
    <w:abstractNumId w:val="27"/>
  </w:num>
  <w:num w:numId="8">
    <w:abstractNumId w:val="16"/>
  </w:num>
  <w:num w:numId="9">
    <w:abstractNumId w:val="16"/>
  </w:num>
  <w:num w:numId="10">
    <w:abstractNumId w:val="22"/>
  </w:num>
  <w:num w:numId="11">
    <w:abstractNumId w:val="24"/>
  </w:num>
  <w:num w:numId="12">
    <w:abstractNumId w:val="8"/>
  </w:num>
  <w:num w:numId="13">
    <w:abstractNumId w:val="20"/>
  </w:num>
  <w:num w:numId="14">
    <w:abstractNumId w:val="19"/>
  </w:num>
  <w:num w:numId="15">
    <w:abstractNumId w:val="4"/>
  </w:num>
  <w:num w:numId="16">
    <w:abstractNumId w:val="26"/>
  </w:num>
  <w:num w:numId="17">
    <w:abstractNumId w:val="28"/>
  </w:num>
  <w:num w:numId="18">
    <w:abstractNumId w:val="10"/>
  </w:num>
  <w:num w:numId="19">
    <w:abstractNumId w:val="15"/>
  </w:num>
  <w:num w:numId="20">
    <w:abstractNumId w:val="36"/>
  </w:num>
  <w:num w:numId="21">
    <w:abstractNumId w:val="14"/>
  </w:num>
  <w:num w:numId="22">
    <w:abstractNumId w:val="29"/>
  </w:num>
  <w:num w:numId="23">
    <w:abstractNumId w:val="18"/>
  </w:num>
  <w:num w:numId="24">
    <w:abstractNumId w:val="32"/>
  </w:num>
  <w:num w:numId="25">
    <w:abstractNumId w:val="30"/>
  </w:num>
  <w:num w:numId="26">
    <w:abstractNumId w:val="25"/>
  </w:num>
  <w:num w:numId="27">
    <w:abstractNumId w:val="31"/>
  </w:num>
  <w:num w:numId="28">
    <w:abstractNumId w:val="11"/>
  </w:num>
  <w:num w:numId="29">
    <w:abstractNumId w:val="0"/>
  </w:num>
  <w:num w:numId="30">
    <w:abstractNumId w:val="17"/>
  </w:num>
  <w:num w:numId="31">
    <w:abstractNumId w:val="1"/>
  </w:num>
  <w:num w:numId="32">
    <w:abstractNumId w:val="6"/>
  </w:num>
  <w:num w:numId="33">
    <w:abstractNumId w:val="37"/>
  </w:num>
  <w:num w:numId="34">
    <w:abstractNumId w:val="9"/>
  </w:num>
  <w:num w:numId="35">
    <w:abstractNumId w:val="13"/>
  </w:num>
  <w:num w:numId="36">
    <w:abstractNumId w:val="12"/>
  </w:num>
  <w:num w:numId="37">
    <w:abstractNumId w:val="21"/>
  </w:num>
  <w:num w:numId="38">
    <w:abstractNumId w:val="5"/>
  </w:num>
  <w:num w:numId="39">
    <w:abstractNumId w:val="7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readOnly" w:formatting="1" w:enforcement="0"/>
  <w:defaultTabStop w:val="720"/>
  <w:noPunctuationKerning/>
  <w:characterSpacingControl w:val="doNotCompress"/>
  <w:hdrShapeDefaults>
    <o:shapedefaults v:ext="edit" spidmax="204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2CC"/>
    <w:rsid w:val="00003899"/>
    <w:rsid w:val="00065E05"/>
    <w:rsid w:val="00076402"/>
    <w:rsid w:val="00076A7B"/>
    <w:rsid w:val="000A1295"/>
    <w:rsid w:val="000A4D08"/>
    <w:rsid w:val="000B1879"/>
    <w:rsid w:val="000B32A3"/>
    <w:rsid w:val="000B71F5"/>
    <w:rsid w:val="00106EE9"/>
    <w:rsid w:val="00117129"/>
    <w:rsid w:val="001358BD"/>
    <w:rsid w:val="00147C10"/>
    <w:rsid w:val="00155C04"/>
    <w:rsid w:val="001635B1"/>
    <w:rsid w:val="0017428E"/>
    <w:rsid w:val="001929CE"/>
    <w:rsid w:val="00195E25"/>
    <w:rsid w:val="001A45BC"/>
    <w:rsid w:val="001A4631"/>
    <w:rsid w:val="001C008A"/>
    <w:rsid w:val="001D0F38"/>
    <w:rsid w:val="001D43ED"/>
    <w:rsid w:val="001F1B1A"/>
    <w:rsid w:val="001F6951"/>
    <w:rsid w:val="00210563"/>
    <w:rsid w:val="00251AF7"/>
    <w:rsid w:val="00252143"/>
    <w:rsid w:val="00266B7E"/>
    <w:rsid w:val="002A4426"/>
    <w:rsid w:val="002B1DA3"/>
    <w:rsid w:val="002C2626"/>
    <w:rsid w:val="002D19EC"/>
    <w:rsid w:val="002D36B3"/>
    <w:rsid w:val="002E6B3A"/>
    <w:rsid w:val="002F0519"/>
    <w:rsid w:val="002F15F0"/>
    <w:rsid w:val="002F16A5"/>
    <w:rsid w:val="002F3F1A"/>
    <w:rsid w:val="00314B61"/>
    <w:rsid w:val="00325085"/>
    <w:rsid w:val="00344A82"/>
    <w:rsid w:val="00393F58"/>
    <w:rsid w:val="003A5C87"/>
    <w:rsid w:val="003E3215"/>
    <w:rsid w:val="003E4807"/>
    <w:rsid w:val="003F128A"/>
    <w:rsid w:val="003F5E3C"/>
    <w:rsid w:val="0041687C"/>
    <w:rsid w:val="00436799"/>
    <w:rsid w:val="00440E7E"/>
    <w:rsid w:val="004502EF"/>
    <w:rsid w:val="00466791"/>
    <w:rsid w:val="00482990"/>
    <w:rsid w:val="00496BB0"/>
    <w:rsid w:val="00497848"/>
    <w:rsid w:val="004B1D70"/>
    <w:rsid w:val="004B21E9"/>
    <w:rsid w:val="004B654F"/>
    <w:rsid w:val="004C0220"/>
    <w:rsid w:val="004C2B13"/>
    <w:rsid w:val="004D4736"/>
    <w:rsid w:val="004D736A"/>
    <w:rsid w:val="0050002F"/>
    <w:rsid w:val="00525509"/>
    <w:rsid w:val="00535889"/>
    <w:rsid w:val="00535CE2"/>
    <w:rsid w:val="0054046D"/>
    <w:rsid w:val="005470E8"/>
    <w:rsid w:val="00560587"/>
    <w:rsid w:val="00561679"/>
    <w:rsid w:val="005637CF"/>
    <w:rsid w:val="0057272E"/>
    <w:rsid w:val="005742C3"/>
    <w:rsid w:val="005810D1"/>
    <w:rsid w:val="00586521"/>
    <w:rsid w:val="00594ABA"/>
    <w:rsid w:val="005A3A58"/>
    <w:rsid w:val="005A5C8E"/>
    <w:rsid w:val="005B5604"/>
    <w:rsid w:val="005B597A"/>
    <w:rsid w:val="005D6C60"/>
    <w:rsid w:val="005E7923"/>
    <w:rsid w:val="005F3459"/>
    <w:rsid w:val="0060168D"/>
    <w:rsid w:val="00613ECE"/>
    <w:rsid w:val="00642E49"/>
    <w:rsid w:val="00654856"/>
    <w:rsid w:val="0067114E"/>
    <w:rsid w:val="00673F11"/>
    <w:rsid w:val="0069739F"/>
    <w:rsid w:val="00697C85"/>
    <w:rsid w:val="006B25BF"/>
    <w:rsid w:val="006B621D"/>
    <w:rsid w:val="006C3724"/>
    <w:rsid w:val="006D3B28"/>
    <w:rsid w:val="006E15E3"/>
    <w:rsid w:val="006E7C76"/>
    <w:rsid w:val="007061B8"/>
    <w:rsid w:val="0071500B"/>
    <w:rsid w:val="00737B5A"/>
    <w:rsid w:val="0074105C"/>
    <w:rsid w:val="007426FB"/>
    <w:rsid w:val="0075348E"/>
    <w:rsid w:val="007562FC"/>
    <w:rsid w:val="007978CE"/>
    <w:rsid w:val="00797EA4"/>
    <w:rsid w:val="007A31A8"/>
    <w:rsid w:val="007A3C5D"/>
    <w:rsid w:val="007A546A"/>
    <w:rsid w:val="007A75E3"/>
    <w:rsid w:val="007C62F8"/>
    <w:rsid w:val="007E2982"/>
    <w:rsid w:val="008008F2"/>
    <w:rsid w:val="00804A1E"/>
    <w:rsid w:val="008078C5"/>
    <w:rsid w:val="00813EB0"/>
    <w:rsid w:val="00813EE8"/>
    <w:rsid w:val="00815AA6"/>
    <w:rsid w:val="00817745"/>
    <w:rsid w:val="00822837"/>
    <w:rsid w:val="00832B62"/>
    <w:rsid w:val="008567DD"/>
    <w:rsid w:val="0088259B"/>
    <w:rsid w:val="0088383C"/>
    <w:rsid w:val="008B3C00"/>
    <w:rsid w:val="008C2209"/>
    <w:rsid w:val="008C6CED"/>
    <w:rsid w:val="008E6B43"/>
    <w:rsid w:val="00905470"/>
    <w:rsid w:val="00910D08"/>
    <w:rsid w:val="009261D3"/>
    <w:rsid w:val="009351C4"/>
    <w:rsid w:val="00936A70"/>
    <w:rsid w:val="00952E6B"/>
    <w:rsid w:val="0095652E"/>
    <w:rsid w:val="0095743D"/>
    <w:rsid w:val="009648ED"/>
    <w:rsid w:val="009751E7"/>
    <w:rsid w:val="009A5978"/>
    <w:rsid w:val="009B1903"/>
    <w:rsid w:val="009C63BA"/>
    <w:rsid w:val="009D20AD"/>
    <w:rsid w:val="009D24EA"/>
    <w:rsid w:val="009D4583"/>
    <w:rsid w:val="009D4B99"/>
    <w:rsid w:val="009E2D7A"/>
    <w:rsid w:val="009F75BF"/>
    <w:rsid w:val="00A054E5"/>
    <w:rsid w:val="00A10C19"/>
    <w:rsid w:val="00A129A2"/>
    <w:rsid w:val="00A34100"/>
    <w:rsid w:val="00A34672"/>
    <w:rsid w:val="00A4731F"/>
    <w:rsid w:val="00A65CEC"/>
    <w:rsid w:val="00A76D25"/>
    <w:rsid w:val="00A94B22"/>
    <w:rsid w:val="00AD2904"/>
    <w:rsid w:val="00AD4276"/>
    <w:rsid w:val="00AE248D"/>
    <w:rsid w:val="00B06FC6"/>
    <w:rsid w:val="00B24AE7"/>
    <w:rsid w:val="00B32939"/>
    <w:rsid w:val="00B4005E"/>
    <w:rsid w:val="00B532A3"/>
    <w:rsid w:val="00B763AE"/>
    <w:rsid w:val="00B82259"/>
    <w:rsid w:val="00BB14C3"/>
    <w:rsid w:val="00BB65D9"/>
    <w:rsid w:val="00BC6191"/>
    <w:rsid w:val="00C05A71"/>
    <w:rsid w:val="00C13774"/>
    <w:rsid w:val="00C167E7"/>
    <w:rsid w:val="00C2076A"/>
    <w:rsid w:val="00C24D7C"/>
    <w:rsid w:val="00C33235"/>
    <w:rsid w:val="00C5436C"/>
    <w:rsid w:val="00C55FE6"/>
    <w:rsid w:val="00C8004E"/>
    <w:rsid w:val="00C8394C"/>
    <w:rsid w:val="00C95571"/>
    <w:rsid w:val="00CA0EF5"/>
    <w:rsid w:val="00CA6304"/>
    <w:rsid w:val="00CC215A"/>
    <w:rsid w:val="00CC2590"/>
    <w:rsid w:val="00CD0E3F"/>
    <w:rsid w:val="00CE2862"/>
    <w:rsid w:val="00CE424D"/>
    <w:rsid w:val="00CF3011"/>
    <w:rsid w:val="00D04402"/>
    <w:rsid w:val="00D12342"/>
    <w:rsid w:val="00D27BDA"/>
    <w:rsid w:val="00D42705"/>
    <w:rsid w:val="00D51D9C"/>
    <w:rsid w:val="00D575B3"/>
    <w:rsid w:val="00D57677"/>
    <w:rsid w:val="00D769C6"/>
    <w:rsid w:val="00D82E12"/>
    <w:rsid w:val="00D90359"/>
    <w:rsid w:val="00D93AC6"/>
    <w:rsid w:val="00D95E76"/>
    <w:rsid w:val="00DA1661"/>
    <w:rsid w:val="00DA21D1"/>
    <w:rsid w:val="00DD089E"/>
    <w:rsid w:val="00DD08EF"/>
    <w:rsid w:val="00DD5387"/>
    <w:rsid w:val="00DD5F93"/>
    <w:rsid w:val="00DE6FF2"/>
    <w:rsid w:val="00DE7B39"/>
    <w:rsid w:val="00DF2FFD"/>
    <w:rsid w:val="00DF67FF"/>
    <w:rsid w:val="00E12B70"/>
    <w:rsid w:val="00E16E39"/>
    <w:rsid w:val="00E220C8"/>
    <w:rsid w:val="00E410A2"/>
    <w:rsid w:val="00E44D90"/>
    <w:rsid w:val="00E5012F"/>
    <w:rsid w:val="00E526FC"/>
    <w:rsid w:val="00E63CB6"/>
    <w:rsid w:val="00E679E1"/>
    <w:rsid w:val="00E9057D"/>
    <w:rsid w:val="00EC35D9"/>
    <w:rsid w:val="00EC6DAA"/>
    <w:rsid w:val="00EE28EF"/>
    <w:rsid w:val="00EE634A"/>
    <w:rsid w:val="00EF1DF8"/>
    <w:rsid w:val="00F1222E"/>
    <w:rsid w:val="00F353F4"/>
    <w:rsid w:val="00F630FA"/>
    <w:rsid w:val="00F938B1"/>
    <w:rsid w:val="00F94EE7"/>
    <w:rsid w:val="00F969A0"/>
    <w:rsid w:val="00FB5466"/>
    <w:rsid w:val="00FC6CC3"/>
    <w:rsid w:val="00FD694B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C85B783"/>
  <w15:chartTrackingRefBased/>
  <w15:docId w15:val="{398F1CB4-9827-4458-8EB5-C102C731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2A3"/>
  </w:style>
  <w:style w:type="paragraph" w:styleId="Heading1">
    <w:name w:val="heading 1"/>
    <w:basedOn w:val="Normal"/>
    <w:next w:val="Normal"/>
    <w:link w:val="Heading1Char"/>
    <w:uiPriority w:val="9"/>
    <w:qFormat/>
    <w:rsid w:val="00B532A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2A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32A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32A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2A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2A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2A3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2A3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2A3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8B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938B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C3323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1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A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1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1A8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532A3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532A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532A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ListParagraph">
    <w:name w:val="List Paragraph"/>
    <w:basedOn w:val="Normal"/>
    <w:uiPriority w:val="34"/>
    <w:qFormat/>
    <w:rsid w:val="005605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4D08"/>
    <w:rPr>
      <w:color w:val="808080"/>
    </w:rPr>
  </w:style>
  <w:style w:type="character" w:customStyle="1" w:styleId="Style1">
    <w:name w:val="Style1"/>
    <w:basedOn w:val="DefaultParagraphFont"/>
    <w:uiPriority w:val="1"/>
    <w:rsid w:val="000A4D08"/>
  </w:style>
  <w:style w:type="character" w:customStyle="1" w:styleId="Heading2Char">
    <w:name w:val="Heading 2 Char"/>
    <w:basedOn w:val="DefaultParagraphFont"/>
    <w:link w:val="Heading2"/>
    <w:uiPriority w:val="9"/>
    <w:rsid w:val="00B532A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EF1DF8"/>
    <w:pPr>
      <w:spacing w:before="100" w:beforeAutospacing="1" w:after="100" w:afterAutospacing="1"/>
    </w:pPr>
    <w:rPr>
      <w:rFonts w:ascii="Calibri" w:eastAsiaTheme="minorHAnsi" w:hAnsi="Calibri"/>
    </w:rPr>
  </w:style>
  <w:style w:type="paragraph" w:styleId="TOC1">
    <w:name w:val="toc 1"/>
    <w:basedOn w:val="Normal"/>
    <w:next w:val="Normal"/>
    <w:autoRedefine/>
    <w:uiPriority w:val="39"/>
    <w:unhideWhenUsed/>
    <w:rsid w:val="00EF1DF8"/>
    <w:pPr>
      <w:spacing w:after="100"/>
    </w:pPr>
    <w:rPr>
      <w:rFonts w:eastAsiaTheme="minorHAnsi"/>
    </w:rPr>
  </w:style>
  <w:style w:type="paragraph" w:styleId="TOC2">
    <w:name w:val="toc 2"/>
    <w:basedOn w:val="Normal"/>
    <w:next w:val="Normal"/>
    <w:autoRedefine/>
    <w:uiPriority w:val="39"/>
    <w:unhideWhenUsed/>
    <w:rsid w:val="00EF1DF8"/>
    <w:pPr>
      <w:spacing w:after="100"/>
      <w:ind w:left="220"/>
    </w:pPr>
    <w:rPr>
      <w:rFonts w:eastAsia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EF1DF8"/>
    <w:pPr>
      <w:spacing w:after="100"/>
      <w:ind w:left="440"/>
    </w:pPr>
    <w:rPr>
      <w:rFonts w:eastAsiaTheme="min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32A3"/>
    <w:pPr>
      <w:outlineLvl w:val="9"/>
    </w:pPr>
  </w:style>
  <w:style w:type="character" w:styleId="Emphasis">
    <w:name w:val="Emphasis"/>
    <w:basedOn w:val="DefaultParagraphFont"/>
    <w:uiPriority w:val="20"/>
    <w:qFormat/>
    <w:rsid w:val="00B532A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532A3"/>
    <w:rPr>
      <w:b/>
      <w:bCs/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B532A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oSpacing">
    <w:name w:val="No Spacing"/>
    <w:uiPriority w:val="1"/>
    <w:qFormat/>
    <w:rsid w:val="00B532A3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B532A3"/>
    <w:rPr>
      <w:b/>
      <w:bCs/>
      <w:smallCaps/>
      <w:color w:val="auto"/>
    </w:rPr>
  </w:style>
  <w:style w:type="character" w:styleId="Strong">
    <w:name w:val="Strong"/>
    <w:basedOn w:val="DefaultParagraphFont"/>
    <w:uiPriority w:val="22"/>
    <w:qFormat/>
    <w:rsid w:val="00B532A3"/>
    <w:rPr>
      <w:b/>
      <w:b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B532A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table" w:styleId="TableGrid">
    <w:name w:val="Table Grid"/>
    <w:basedOn w:val="TableNormal"/>
    <w:uiPriority w:val="39"/>
    <w:rsid w:val="00594AB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532A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32A3"/>
    <w:rPr>
      <w:rFonts w:asciiTheme="majorHAnsi" w:eastAsiaTheme="majorEastAsia" w:hAnsiTheme="majorHAnsi" w:cstheme="majorBidi"/>
      <w:sz w:val="24"/>
      <w:szCs w:val="24"/>
    </w:rPr>
  </w:style>
  <w:style w:type="paragraph" w:customStyle="1" w:styleId="Heading31">
    <w:name w:val="Heading 31"/>
    <w:basedOn w:val="Normal"/>
    <w:rsid w:val="00E44D90"/>
    <w:rPr>
      <w:rFonts w:ascii="Arial" w:hAnsi="Arial"/>
      <w:b/>
      <w:noProof/>
      <w:szCs w:val="20"/>
    </w:rPr>
  </w:style>
  <w:style w:type="paragraph" w:customStyle="1" w:styleId="Heading">
    <w:name w:val="Heading"/>
    <w:basedOn w:val="Normal"/>
    <w:rsid w:val="0074105C"/>
    <w:rPr>
      <w:rFonts w:ascii="Times New Roman" w:hAnsi="Times New Roman"/>
      <w:noProof/>
      <w:szCs w:val="20"/>
    </w:rPr>
  </w:style>
  <w:style w:type="paragraph" w:customStyle="1" w:styleId="heading30">
    <w:name w:val="heading 3"/>
    <w:basedOn w:val="Normal"/>
    <w:rsid w:val="00B532A3"/>
    <w:rPr>
      <w:rFonts w:ascii="Arial" w:hAnsi="Arial"/>
      <w:b/>
      <w:noProof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2A3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2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2A3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2A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2A3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32A3"/>
    <w:rPr>
      <w:b/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B532A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532A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2A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2A3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532A3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532A3"/>
    <w:rPr>
      <w:smallCaps/>
      <w:color w:val="auto"/>
      <w:u w:val="single" w:color="7995AB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532A3"/>
    <w:rPr>
      <w:b/>
      <w:bCs/>
      <w:smallCaps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jp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m.co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m.co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NO~1\AppData\Local\Temp\SIM%20receipt%20letter.dotx" TargetMode="External"/></Relationships>
</file>

<file path=word/theme/theme1.xml><?xml version="1.0" encoding="utf-8"?>
<a:theme xmlns:a="http://schemas.openxmlformats.org/drawingml/2006/main" name="Office Theme">
  <a:themeElements>
    <a:clrScheme name="SIM UK">
      <a:dk1>
        <a:srgbClr val="1E2830"/>
      </a:dk1>
      <a:lt1>
        <a:srgbClr val="E8E9EA"/>
      </a:lt1>
      <a:dk2>
        <a:srgbClr val="16394D"/>
      </a:dk2>
      <a:lt2>
        <a:srgbClr val="FFFFFF"/>
      </a:lt2>
      <a:accent1>
        <a:srgbClr val="BD0028"/>
      </a:accent1>
      <a:accent2>
        <a:srgbClr val="7030A0"/>
      </a:accent2>
      <a:accent3>
        <a:srgbClr val="FFC000"/>
      </a:accent3>
      <a:accent4>
        <a:srgbClr val="00B0F0"/>
      </a:accent4>
      <a:accent5>
        <a:srgbClr val="5A912C"/>
      </a:accent5>
      <a:accent6>
        <a:srgbClr val="C00000"/>
      </a:accent6>
      <a:hlink>
        <a:srgbClr val="BD0028"/>
      </a:hlink>
      <a:folHlink>
        <a:srgbClr val="C82E0F"/>
      </a:folHlink>
    </a:clrScheme>
    <a:fontScheme name="SIM UK">
      <a:majorFont>
        <a:latin typeface="Jubilat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EF2B-9A6F-4090-891B-206AC9FA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 receipt letter.dotx</Template>
  <TotalTime>3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«TOENVELOPESALUTATION»</vt:lpstr>
    </vt:vector>
  </TitlesOfParts>
  <Company>ESiT Limited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«TOENVELOPESALUTATION»</dc:title>
  <dc:subject/>
  <dc:creator>Alan Nottage</dc:creator>
  <cp:keywords/>
  <dc:description/>
  <cp:lastModifiedBy>Hannah Hitchin</cp:lastModifiedBy>
  <cp:revision>5</cp:revision>
  <cp:lastPrinted>2013-08-16T13:53:00Z</cp:lastPrinted>
  <dcterms:created xsi:type="dcterms:W3CDTF">2021-11-05T14:27:00Z</dcterms:created>
  <dcterms:modified xsi:type="dcterms:W3CDTF">2021-11-05T14:39:00Z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ID">
    <vt:lpwstr>M05221</vt:lpwstr>
  </property>
  <property fmtid="{D5CDD505-2E9C-101B-9397-08002B2CF9AE}" pid="3" name="MailingSubID">
    <vt:lpwstr>SUB02672</vt:lpwstr>
  </property>
  <property fmtid="{D5CDD505-2E9C-101B-9397-08002B2CF9AE}" pid="4" name="thankQDataSource">
    <vt:lpwstr>Batch</vt:lpwstr>
  </property>
  <property fmtid="{D5CDD505-2E9C-101B-9397-08002B2CF9AE}" pid="5" name="thankQTemplate">
    <vt:lpwstr>True</vt:lpwstr>
  </property>
</Properties>
</file>